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CF" w:rsidRPr="00550966" w:rsidRDefault="0007562D" w:rsidP="00550966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550966" w:rsidRPr="00550966">
        <w:rPr>
          <w:rFonts w:ascii="Times New Roman" w:hAnsi="Times New Roman" w:cs="Times New Roman"/>
          <w:sz w:val="24"/>
          <w:szCs w:val="24"/>
        </w:rPr>
        <w:t>:</w:t>
      </w:r>
      <w:r w:rsidR="00D71BC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71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 w:rsidR="00D71BCF">
        <w:rPr>
          <w:rFonts w:ascii="Times New Roman" w:hAnsi="Times New Roman" w:cs="Times New Roman"/>
          <w:sz w:val="24"/>
          <w:szCs w:val="24"/>
        </w:rPr>
        <w:t>:</w:t>
      </w:r>
    </w:p>
    <w:p w:rsidR="00D71BCF" w:rsidRPr="00550966" w:rsidRDefault="00550966" w:rsidP="00D71BCF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 w:rsidRPr="00550966">
        <w:rPr>
          <w:rFonts w:ascii="Times New Roman" w:hAnsi="Times New Roman" w:cs="Times New Roman"/>
          <w:sz w:val="24"/>
          <w:szCs w:val="24"/>
        </w:rPr>
        <w:t>Начальник отдела</w:t>
      </w:r>
      <w:r w:rsidR="00D71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Директор</w:t>
      </w:r>
    </w:p>
    <w:p w:rsidR="00550966" w:rsidRPr="00550966" w:rsidRDefault="0018596D" w:rsidP="00D71BCF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50966" w:rsidRPr="00550966">
        <w:rPr>
          <w:rFonts w:ascii="Times New Roman" w:hAnsi="Times New Roman" w:cs="Times New Roman"/>
          <w:sz w:val="24"/>
          <w:szCs w:val="24"/>
        </w:rPr>
        <w:t>ультуры МР</w:t>
      </w:r>
      <w:r w:rsidR="00D71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BCF">
        <w:rPr>
          <w:rFonts w:ascii="Times New Roman" w:hAnsi="Times New Roman" w:cs="Times New Roman"/>
          <w:sz w:val="24"/>
          <w:szCs w:val="24"/>
        </w:rPr>
        <w:t xml:space="preserve">  МБУ ДО «</w:t>
      </w:r>
      <w:proofErr w:type="spellStart"/>
      <w:r w:rsidR="00D71BCF">
        <w:rPr>
          <w:rFonts w:ascii="Times New Roman" w:hAnsi="Times New Roman" w:cs="Times New Roman"/>
          <w:sz w:val="24"/>
          <w:szCs w:val="24"/>
        </w:rPr>
        <w:t>Иглинская</w:t>
      </w:r>
      <w:proofErr w:type="spellEnd"/>
      <w:r w:rsidR="00D71BCF">
        <w:rPr>
          <w:rFonts w:ascii="Times New Roman" w:hAnsi="Times New Roman" w:cs="Times New Roman"/>
          <w:sz w:val="24"/>
          <w:szCs w:val="24"/>
        </w:rPr>
        <w:t xml:space="preserve"> ДМШ</w:t>
      </w:r>
    </w:p>
    <w:p w:rsidR="00D71BCF" w:rsidRPr="00550966" w:rsidRDefault="00550966" w:rsidP="00D71BCF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50966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Pr="0055096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71B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1BCF">
        <w:rPr>
          <w:rFonts w:ascii="Times New Roman" w:hAnsi="Times New Roman" w:cs="Times New Roman"/>
          <w:sz w:val="24"/>
          <w:szCs w:val="24"/>
        </w:rPr>
        <w:t>им.М.Хисматуллина</w:t>
      </w:r>
      <w:proofErr w:type="spellEnd"/>
      <w:r w:rsidR="00D71BCF">
        <w:rPr>
          <w:rFonts w:ascii="Times New Roman" w:hAnsi="Times New Roman" w:cs="Times New Roman"/>
          <w:sz w:val="24"/>
          <w:szCs w:val="24"/>
        </w:rPr>
        <w:t>»</w:t>
      </w:r>
    </w:p>
    <w:p w:rsidR="00550966" w:rsidRPr="0007562D" w:rsidRDefault="00550966" w:rsidP="00D71BCF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 w:rsidRPr="00550966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550966">
        <w:rPr>
          <w:rFonts w:ascii="Times New Roman" w:hAnsi="Times New Roman" w:cs="Times New Roman"/>
          <w:sz w:val="24"/>
          <w:szCs w:val="24"/>
        </w:rPr>
        <w:t>Л.У.Абубакирова</w:t>
      </w:r>
      <w:proofErr w:type="spellEnd"/>
      <w:r w:rsidR="00D71BCF">
        <w:rPr>
          <w:rFonts w:ascii="Times New Roman" w:hAnsi="Times New Roman" w:cs="Times New Roman"/>
          <w:sz w:val="24"/>
          <w:szCs w:val="24"/>
        </w:rPr>
        <w:tab/>
        <w:t>___________</w:t>
      </w:r>
      <w:proofErr w:type="spellStart"/>
      <w:r w:rsidR="00D71BCF">
        <w:rPr>
          <w:rFonts w:ascii="Times New Roman" w:hAnsi="Times New Roman" w:cs="Times New Roman"/>
          <w:sz w:val="24"/>
          <w:szCs w:val="24"/>
        </w:rPr>
        <w:t>И.Р.Айгужина</w:t>
      </w:r>
      <w:proofErr w:type="spellEnd"/>
    </w:p>
    <w:p w:rsidR="00D71BCF" w:rsidRDefault="002E4B03" w:rsidP="000D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«___» ____________ 2023</w:t>
      </w:r>
      <w:r w:rsidR="00550966" w:rsidRPr="00550966">
        <w:rPr>
          <w:rFonts w:ascii="Times New Roman" w:hAnsi="Times New Roman" w:cs="Times New Roman"/>
          <w:sz w:val="24"/>
          <w:szCs w:val="24"/>
        </w:rPr>
        <w:t>г.</w:t>
      </w:r>
      <w:r w:rsidR="00D71BCF" w:rsidRPr="00D71BCF">
        <w:rPr>
          <w:rFonts w:ascii="Times New Roman" w:hAnsi="Times New Roman" w:cs="Times New Roman"/>
          <w:sz w:val="24"/>
          <w:szCs w:val="24"/>
        </w:rPr>
        <w:t xml:space="preserve"> </w:t>
      </w:r>
      <w:r w:rsidR="00D71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_________2023</w:t>
      </w:r>
      <w:r w:rsidR="00D71BCF">
        <w:rPr>
          <w:rFonts w:ascii="Times New Roman" w:hAnsi="Times New Roman" w:cs="Times New Roman"/>
          <w:sz w:val="24"/>
          <w:szCs w:val="24"/>
        </w:rPr>
        <w:t>г.</w:t>
      </w:r>
    </w:p>
    <w:p w:rsidR="00D71BCF" w:rsidRPr="00D71BCF" w:rsidRDefault="00D71BCF" w:rsidP="00D71BCF">
      <w:pPr>
        <w:rPr>
          <w:rFonts w:ascii="Times New Roman" w:hAnsi="Times New Roman" w:cs="Times New Roman"/>
          <w:sz w:val="28"/>
          <w:szCs w:val="28"/>
        </w:rPr>
      </w:pPr>
    </w:p>
    <w:p w:rsidR="00D71BCF" w:rsidRPr="00D71BCF" w:rsidRDefault="00D71BCF" w:rsidP="00D71BCF">
      <w:pPr>
        <w:rPr>
          <w:rFonts w:ascii="Times New Roman" w:hAnsi="Times New Roman" w:cs="Times New Roman"/>
          <w:sz w:val="28"/>
          <w:szCs w:val="28"/>
        </w:rPr>
      </w:pPr>
    </w:p>
    <w:p w:rsidR="00D71BCF" w:rsidRPr="00D71BCF" w:rsidRDefault="00D71BCF" w:rsidP="00D71BCF">
      <w:pPr>
        <w:rPr>
          <w:rFonts w:ascii="Times New Roman" w:hAnsi="Times New Roman" w:cs="Times New Roman"/>
          <w:sz w:val="28"/>
          <w:szCs w:val="28"/>
        </w:rPr>
      </w:pPr>
    </w:p>
    <w:p w:rsidR="00D71BCF" w:rsidRPr="00D71BCF" w:rsidRDefault="00D71BCF" w:rsidP="00D71BCF">
      <w:pPr>
        <w:rPr>
          <w:rFonts w:ascii="Times New Roman" w:hAnsi="Times New Roman" w:cs="Times New Roman"/>
          <w:sz w:val="28"/>
          <w:szCs w:val="28"/>
        </w:rPr>
      </w:pPr>
    </w:p>
    <w:p w:rsidR="00D71BCF" w:rsidRDefault="00D71BCF" w:rsidP="00D71BCF">
      <w:pPr>
        <w:rPr>
          <w:rFonts w:ascii="Times New Roman" w:hAnsi="Times New Roman" w:cs="Times New Roman"/>
          <w:sz w:val="28"/>
          <w:szCs w:val="28"/>
        </w:rPr>
      </w:pPr>
    </w:p>
    <w:p w:rsidR="0018596D" w:rsidRDefault="0018596D" w:rsidP="00D71BCF">
      <w:pPr>
        <w:rPr>
          <w:rFonts w:ascii="Times New Roman" w:hAnsi="Times New Roman" w:cs="Times New Roman"/>
          <w:sz w:val="28"/>
          <w:szCs w:val="28"/>
        </w:rPr>
      </w:pPr>
    </w:p>
    <w:p w:rsidR="0018596D" w:rsidRPr="00D71BCF" w:rsidRDefault="0018596D" w:rsidP="00D71BCF">
      <w:pPr>
        <w:rPr>
          <w:rFonts w:ascii="Times New Roman" w:hAnsi="Times New Roman" w:cs="Times New Roman"/>
          <w:sz w:val="28"/>
          <w:szCs w:val="28"/>
        </w:rPr>
      </w:pPr>
    </w:p>
    <w:p w:rsidR="00D71BCF" w:rsidRPr="00D71BCF" w:rsidRDefault="00D71BCF" w:rsidP="00D71BCF">
      <w:pPr>
        <w:rPr>
          <w:rFonts w:ascii="Times New Roman" w:hAnsi="Times New Roman" w:cs="Times New Roman"/>
          <w:sz w:val="28"/>
          <w:szCs w:val="28"/>
        </w:rPr>
      </w:pPr>
    </w:p>
    <w:p w:rsidR="00D71BCF" w:rsidRDefault="00D71BCF" w:rsidP="00D71BCF">
      <w:pPr>
        <w:rPr>
          <w:rFonts w:ascii="Times New Roman" w:hAnsi="Times New Roman" w:cs="Times New Roman"/>
          <w:sz w:val="28"/>
          <w:szCs w:val="28"/>
        </w:rPr>
      </w:pPr>
    </w:p>
    <w:p w:rsidR="00D71BCF" w:rsidRDefault="00D71BCF" w:rsidP="00D71BC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71BCF" w:rsidRDefault="00D71BCF" w:rsidP="00D71BC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САМООБСЛЕДОВАНИЯ</w:t>
      </w:r>
    </w:p>
    <w:p w:rsidR="00D71BCF" w:rsidRDefault="00D71BCF" w:rsidP="00D71BC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:rsidR="00E20BD7" w:rsidRDefault="00D71BCF" w:rsidP="00D71BC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М.Хисматуллина</w:t>
      </w:r>
      <w:proofErr w:type="spellEnd"/>
      <w:r w:rsidR="00E20B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BCF" w:rsidRDefault="00D71BCF" w:rsidP="00D71BC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20BD7" w:rsidRDefault="00E20BD7" w:rsidP="00D71BC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20BD7" w:rsidRDefault="00E20BD7" w:rsidP="00D71BC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0B0693">
        <w:rPr>
          <w:rFonts w:ascii="Times New Roman" w:hAnsi="Times New Roman" w:cs="Times New Roman"/>
          <w:sz w:val="28"/>
          <w:szCs w:val="28"/>
        </w:rPr>
        <w:t xml:space="preserve">1-22 </w:t>
      </w:r>
      <w:proofErr w:type="gramStart"/>
      <w:r w:rsidR="000B0693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1BCF" w:rsidRDefault="00D71BCF" w:rsidP="00D71BCF">
      <w:pPr>
        <w:rPr>
          <w:rFonts w:ascii="Times New Roman" w:hAnsi="Times New Roman" w:cs="Times New Roman"/>
          <w:sz w:val="28"/>
          <w:szCs w:val="28"/>
        </w:rPr>
      </w:pPr>
    </w:p>
    <w:p w:rsidR="00550966" w:rsidRPr="00D71BCF" w:rsidRDefault="00550966" w:rsidP="00D71BCF">
      <w:pPr>
        <w:rPr>
          <w:rFonts w:ascii="Times New Roman" w:hAnsi="Times New Roman" w:cs="Times New Roman"/>
          <w:sz w:val="28"/>
          <w:szCs w:val="28"/>
        </w:rPr>
        <w:sectPr w:rsidR="00550966" w:rsidRPr="00D71BCF" w:rsidSect="00487408">
          <w:footerReference w:type="default" r:id="rId8"/>
          <w:pgSz w:w="11920" w:h="16840"/>
          <w:pgMar w:top="1134" w:right="850" w:bottom="1134" w:left="1701" w:header="0" w:footer="0" w:gutter="0"/>
          <w:cols w:space="708"/>
          <w:titlePg/>
          <w:docGrid w:linePitch="299"/>
        </w:sectPr>
      </w:pPr>
    </w:p>
    <w:p w:rsidR="000D7AD0" w:rsidRDefault="000D7AD0" w:rsidP="000D7A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0D7AD0" w:rsidRDefault="000D7AD0" w:rsidP="000D7AD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ие………</w:t>
      </w:r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………………………………………………</w:t>
      </w:r>
      <w:proofErr w:type="gramStart"/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…….</w:t>
      </w:r>
      <w:proofErr w:type="gramEnd"/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.…………...  3</w:t>
      </w:r>
    </w:p>
    <w:p w:rsidR="000D7AD0" w:rsidRPr="00BC27E4" w:rsidRDefault="000D7AD0" w:rsidP="000D7AD0">
      <w:pPr>
        <w:widowControl w:val="0"/>
        <w:tabs>
          <w:tab w:val="left" w:pos="1598"/>
          <w:tab w:val="left" w:pos="3463"/>
          <w:tab w:val="left" w:pos="4194"/>
          <w:tab w:val="left" w:pos="735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1. 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щие сведен</w:t>
      </w:r>
      <w:r w:rsidRPr="00AB40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м учрежден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……………………</w:t>
      </w:r>
      <w:proofErr w:type="gramStart"/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…....</w:t>
      </w:r>
      <w:proofErr w:type="gramEnd"/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</w:p>
    <w:p w:rsidR="000D7AD0" w:rsidRPr="00AB40A8" w:rsidRDefault="000D7AD0" w:rsidP="000D7AD0">
      <w:pPr>
        <w:widowControl w:val="0"/>
        <w:tabs>
          <w:tab w:val="left" w:pos="1598"/>
          <w:tab w:val="left" w:pos="3463"/>
          <w:tab w:val="left" w:pos="4194"/>
          <w:tab w:val="left" w:pos="735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 w:rsidRPr="00AB40A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 w:rsidRPr="00AB40A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proofErr w:type="gramStart"/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0D7AD0" w:rsidRPr="00AB40A8" w:rsidRDefault="000D7AD0" w:rsidP="000D7AD0">
      <w:pPr>
        <w:widowControl w:val="0"/>
        <w:tabs>
          <w:tab w:val="left" w:pos="1598"/>
          <w:tab w:val="left" w:pos="3463"/>
          <w:tab w:val="left" w:pos="4194"/>
          <w:tab w:val="left" w:pos="735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B40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B40A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B40A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proofErr w:type="gramStart"/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40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AB40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</w:t>
      </w:r>
      <w:proofErr w:type="gramEnd"/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</w:p>
    <w:p w:rsidR="000D7AD0" w:rsidRPr="00AB40A8" w:rsidRDefault="000D7AD0" w:rsidP="000D7AD0">
      <w:pPr>
        <w:widowControl w:val="0"/>
        <w:tabs>
          <w:tab w:val="left" w:pos="1598"/>
          <w:tab w:val="left" w:pos="3463"/>
          <w:tab w:val="left" w:pos="4194"/>
          <w:tab w:val="left" w:pos="735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ся……………….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0D7AD0" w:rsidRDefault="000D7AD0" w:rsidP="000D7AD0">
      <w:pPr>
        <w:widowControl w:val="0"/>
        <w:spacing w:line="239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D7AD0" w:rsidRDefault="000D7AD0" w:rsidP="000D7AD0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</w:p>
    <w:p w:rsidR="000D7AD0" w:rsidRDefault="000D7AD0" w:rsidP="000D7AD0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………………………………...26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 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.………  30</w:t>
      </w:r>
    </w:p>
    <w:p w:rsidR="000D7AD0" w:rsidRDefault="000D7AD0" w:rsidP="000D7AD0">
      <w:pPr>
        <w:widowControl w:val="0"/>
        <w:spacing w:before="1" w:line="239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0D7AD0" w:rsidRDefault="000D7AD0" w:rsidP="000D7AD0">
      <w:pPr>
        <w:widowControl w:val="0"/>
        <w:tabs>
          <w:tab w:val="left" w:pos="737"/>
          <w:tab w:val="left" w:pos="1505"/>
          <w:tab w:val="left" w:pos="2868"/>
          <w:tab w:val="left" w:pos="5338"/>
          <w:tab w:val="left" w:pos="5713"/>
          <w:tab w:val="left" w:pos="6198"/>
          <w:tab w:val="left" w:pos="7457"/>
          <w:tab w:val="left" w:pos="9155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участ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еждународных и 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онкурсах, хара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росветит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</w:t>
      </w:r>
      <w:proofErr w:type="gramStart"/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.31</w:t>
      </w:r>
    </w:p>
    <w:p w:rsidR="000D7AD0" w:rsidRDefault="000D7AD0" w:rsidP="000D7AD0">
      <w:pPr>
        <w:widowControl w:val="0"/>
        <w:spacing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ников</w:t>
      </w:r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……………………………………</w:t>
      </w:r>
      <w:proofErr w:type="gramStart"/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…….</w:t>
      </w:r>
      <w:proofErr w:type="gramEnd"/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.36</w:t>
      </w:r>
    </w:p>
    <w:p w:rsidR="000D7AD0" w:rsidRDefault="000D7AD0" w:rsidP="000D7AD0">
      <w:pPr>
        <w:widowControl w:val="0"/>
        <w:tabs>
          <w:tab w:val="left" w:pos="794"/>
          <w:tab w:val="left" w:pos="2657"/>
          <w:tab w:val="left" w:pos="5514"/>
          <w:tab w:val="left" w:pos="7446"/>
        </w:tabs>
        <w:spacing w:line="239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gramStart"/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</w:p>
    <w:p w:rsidR="00BC27E4" w:rsidRDefault="000D7AD0" w:rsidP="00A95C41">
      <w:pPr>
        <w:widowControl w:val="0"/>
        <w:tabs>
          <w:tab w:val="left" w:pos="8789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C27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………………</w:t>
      </w:r>
      <w:proofErr w:type="gramStart"/>
      <w:r w:rsidR="00BC27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…….</w:t>
      </w:r>
      <w:proofErr w:type="gramEnd"/>
      <w:r w:rsidR="00A95C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A95C41">
      <w:pPr>
        <w:widowControl w:val="0"/>
        <w:tabs>
          <w:tab w:val="left" w:pos="8789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27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е……………………</w:t>
      </w:r>
      <w:r w:rsidR="00A95C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…………</w:t>
      </w:r>
      <w:proofErr w:type="gramStart"/>
      <w:r w:rsidR="00A95C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…….</w:t>
      </w:r>
      <w:proofErr w:type="gramEnd"/>
      <w:r w:rsidR="00A95C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41</w:t>
      </w:r>
    </w:p>
    <w:p w:rsidR="000D7AD0" w:rsidRDefault="000D7AD0" w:rsidP="000D7AD0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A95C4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…………………………………………42</w:t>
      </w:r>
    </w:p>
    <w:p w:rsidR="00A95C41" w:rsidRDefault="000D7AD0" w:rsidP="00A95C41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5C4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…………………………44</w:t>
      </w:r>
    </w:p>
    <w:p w:rsidR="000D7AD0" w:rsidRDefault="000D7AD0" w:rsidP="00A95C41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95C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…………………………………………</w:t>
      </w:r>
      <w:proofErr w:type="gramStart"/>
      <w:r w:rsidR="00A95C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…….</w:t>
      </w:r>
      <w:proofErr w:type="gramEnd"/>
      <w:r w:rsidR="00A95C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45</w:t>
      </w:r>
    </w:p>
    <w:p w:rsidR="000D7AD0" w:rsidRDefault="000D7AD0" w:rsidP="000D7AD0">
      <w:pPr>
        <w:widowControl w:val="0"/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Вну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ренняя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выво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95C4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A95C4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proofErr w:type="gramStart"/>
      <w:r w:rsidR="00A95C41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A95C41">
        <w:rPr>
          <w:rFonts w:ascii="Times New Roman" w:eastAsia="Times New Roman" w:hAnsi="Times New Roman" w:cs="Times New Roman"/>
          <w:color w:val="000000"/>
          <w:sz w:val="28"/>
          <w:szCs w:val="28"/>
        </w:rPr>
        <w:t>.………………………………….  45</w:t>
      </w:r>
    </w:p>
    <w:p w:rsidR="000D7AD0" w:rsidRDefault="000D7AD0" w:rsidP="000D7AD0">
      <w:pPr>
        <w:widowControl w:val="0"/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0D7AD0" w:rsidRDefault="000D7AD0" w:rsidP="000D7AD0">
      <w:pPr>
        <w:widowControl w:val="0"/>
        <w:tabs>
          <w:tab w:val="left" w:pos="869"/>
          <w:tab w:val="left" w:pos="3399"/>
          <w:tab w:val="left" w:pos="4999"/>
          <w:tab w:val="left" w:pos="6264"/>
          <w:tab w:val="left" w:pos="706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487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48740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1324)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.......</w:t>
      </w:r>
      <w:proofErr w:type="gramEnd"/>
      <w:r w:rsidR="00A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53</w:t>
      </w:r>
    </w:p>
    <w:p w:rsidR="000D7AD0" w:rsidRDefault="000D7AD0" w:rsidP="000D7AD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</w:p>
    <w:p w:rsidR="000D7AD0" w:rsidRDefault="000D7AD0" w:rsidP="000D7AD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40" w:lineRule="auto"/>
        <w:ind w:left="4111" w:right="-20"/>
        <w:rPr>
          <w:b/>
          <w:bCs/>
          <w:color w:val="000000"/>
          <w:w w:val="101"/>
        </w:rPr>
      </w:pPr>
    </w:p>
    <w:p w:rsidR="000D7AD0" w:rsidRDefault="000D7AD0" w:rsidP="000D7AD0">
      <w:pPr>
        <w:widowControl w:val="0"/>
        <w:spacing w:line="240" w:lineRule="auto"/>
        <w:ind w:left="4111" w:right="-20"/>
        <w:rPr>
          <w:b/>
          <w:bCs/>
          <w:color w:val="000000"/>
          <w:w w:val="101"/>
        </w:rPr>
      </w:pPr>
    </w:p>
    <w:p w:rsidR="000D7AD0" w:rsidRDefault="000D7AD0" w:rsidP="000D7AD0">
      <w:pPr>
        <w:widowControl w:val="0"/>
        <w:spacing w:line="240" w:lineRule="auto"/>
        <w:ind w:left="4111" w:right="-20"/>
        <w:rPr>
          <w:b/>
          <w:bCs/>
          <w:color w:val="000000"/>
          <w:w w:val="101"/>
        </w:rPr>
      </w:pPr>
    </w:p>
    <w:p w:rsidR="000D7AD0" w:rsidRDefault="000D7AD0" w:rsidP="000D7AD0">
      <w:pPr>
        <w:widowControl w:val="0"/>
        <w:spacing w:line="240" w:lineRule="auto"/>
        <w:ind w:left="41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0D7AD0" w:rsidRDefault="000D7AD0" w:rsidP="000D7AD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tabs>
          <w:tab w:val="left" w:pos="426"/>
          <w:tab w:val="left" w:pos="567"/>
        </w:tabs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Иглинская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ДМШ им. М. Хисматуллина»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Иглинский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50FF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2012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 Ро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50F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50F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150FF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50FF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150FF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ульт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уры Ро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2012-2018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50F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 w:rsidRPr="00150F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3 г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191-0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-39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-Г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</w:t>
      </w:r>
      <w:r w:rsidRPr="00150F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150F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50F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0F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 по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150FF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мооб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 w:rsidRPr="00150FF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150FF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14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150FF9">
        <w:rPr>
          <w:rFonts w:ascii="Symbol" w:eastAsia="Symbol" w:hAnsi="Symbol" w:cs="Symbol"/>
          <w:color w:val="000000"/>
          <w:spacing w:val="151"/>
          <w:sz w:val="28"/>
          <w:szCs w:val="28"/>
        </w:rPr>
        <w:t>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150F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50F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proofErr w:type="spellEnd"/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0F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150F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уки</w:t>
      </w:r>
      <w:r w:rsidRPr="00150F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50F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50F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150F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150F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50F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50F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150F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50F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50FF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150F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CF261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26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CF261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F261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F261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F261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CF261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F26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ѐ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F261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F261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F261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F261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F261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F26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CF261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F26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0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90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790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ммун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790EE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90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0EE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ѐ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90EE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0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0E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90E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90E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582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 w:rsidRPr="00790EEA"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0E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Pr="00790E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0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790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90EE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790EE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790EE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785</w:t>
      </w:r>
      <w:r w:rsidRPr="00790EEA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790EE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90EEA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0EEA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 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Pr="00790E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90E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 w:rsidRPr="00790E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790E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0E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 инфо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790EEA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Иглинская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ДМШ им. М. Хисматуллина»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Иглинский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790EEA" w:rsidRDefault="000D7AD0" w:rsidP="000D7AD0">
      <w:pPr>
        <w:widowControl w:val="0"/>
        <w:spacing w:line="360" w:lineRule="auto"/>
        <w:ind w:right="-67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я.</w:t>
      </w:r>
    </w:p>
    <w:p w:rsidR="000D7AD0" w:rsidRDefault="000D7AD0" w:rsidP="000D7AD0">
      <w:pPr>
        <w:widowControl w:val="0"/>
        <w:spacing w:line="360" w:lineRule="auto"/>
        <w:ind w:left="41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5" w:firstLine="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 в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3264"/>
          <w:tab w:val="left" w:pos="4841"/>
          <w:tab w:val="left" w:pos="5405"/>
          <w:tab w:val="left" w:pos="7351"/>
        </w:tabs>
        <w:spacing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67" w:firstLine="4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524" w:firstLine="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D7AD0" w:rsidRDefault="000D7AD0" w:rsidP="000D7AD0">
      <w:pPr>
        <w:widowControl w:val="0"/>
        <w:tabs>
          <w:tab w:val="left" w:pos="4253"/>
        </w:tabs>
        <w:spacing w:line="360" w:lineRule="auto"/>
        <w:ind w:right="3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tabs>
          <w:tab w:val="left" w:pos="4253"/>
        </w:tabs>
        <w:spacing w:line="360" w:lineRule="auto"/>
        <w:ind w:right="397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 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D7AD0" w:rsidRDefault="000D7AD0" w:rsidP="000D7AD0">
      <w:pPr>
        <w:widowControl w:val="0"/>
        <w:tabs>
          <w:tab w:val="left" w:pos="1842"/>
          <w:tab w:val="left" w:pos="2765"/>
          <w:tab w:val="left" w:pos="4482"/>
          <w:tab w:val="left" w:pos="5240"/>
          <w:tab w:val="left" w:pos="5905"/>
          <w:tab w:val="left" w:pos="7003"/>
          <w:tab w:val="left" w:pos="8019"/>
          <w:tab w:val="left" w:pos="9065"/>
        </w:tabs>
        <w:spacing w:line="360" w:lineRule="auto"/>
        <w:ind w:left="1"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tabs>
          <w:tab w:val="left" w:pos="2082"/>
          <w:tab w:val="left" w:pos="3348"/>
          <w:tab w:val="left" w:pos="4038"/>
          <w:tab w:val="left" w:pos="4560"/>
          <w:tab w:val="left" w:pos="6070"/>
          <w:tab w:val="left" w:pos="6546"/>
          <w:tab w:val="left" w:pos="8033"/>
          <w:tab w:val="left" w:pos="8470"/>
        </w:tabs>
        <w:spacing w:line="360" w:lineRule="auto"/>
        <w:ind w:left="1" w:right="-18" w:firstLine="4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Иглинская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ДМШ им. М. Хисматуллина»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Иглинский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A4B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</w:p>
    <w:p w:rsidR="000D7AD0" w:rsidRDefault="000D7AD0" w:rsidP="000D7AD0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D7AD0" w:rsidRDefault="000D7AD0" w:rsidP="000D7AD0">
      <w:pPr>
        <w:spacing w:after="91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D7AD0" w:rsidRDefault="000D7AD0" w:rsidP="000D7AD0">
      <w:pPr>
        <w:widowControl w:val="0"/>
        <w:tabs>
          <w:tab w:val="left" w:pos="816"/>
          <w:tab w:val="left" w:pos="2244"/>
          <w:tab w:val="left" w:pos="3975"/>
          <w:tab w:val="left" w:pos="4721"/>
          <w:tab w:val="left" w:pos="7635"/>
        </w:tabs>
        <w:spacing w:line="240" w:lineRule="auto"/>
        <w:ind w:left="250" w:right="-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бщие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чреждении,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21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вое</w:t>
      </w:r>
      <w:r>
        <w:rPr>
          <w:rFonts w:ascii="Times New Roman" w:eastAsia="Times New Roman" w:hAnsi="Times New Roman" w:cs="Times New Roman"/>
          <w:color w:val="000000"/>
          <w:spacing w:val="21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</w:p>
    <w:p w:rsidR="000D7AD0" w:rsidRDefault="000D7AD0" w:rsidP="000D7AD0">
      <w:pPr>
        <w:widowControl w:val="0"/>
        <w:spacing w:line="241" w:lineRule="auto"/>
        <w:ind w:left="7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5037"/>
      </w:tblGrid>
      <w:tr w:rsidR="000D7AD0" w:rsidTr="000D7AD0">
        <w:trPr>
          <w:cantSplit/>
          <w:trHeight w:hRule="exact" w:val="225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707" w:right="78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Иглинская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Магафура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Хисматуллина»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 Башкортостан</w:t>
            </w: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шкорто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</w:tr>
      <w:tr w:rsidR="000D7AD0" w:rsidTr="000D7AD0">
        <w:trPr>
          <w:cantSplit/>
          <w:trHeight w:hRule="exact" w:val="1563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412" w:right="34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right="2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ДМШ им. М. Хисматуллина»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района  </w:t>
            </w:r>
            <w:proofErr w:type="spellStart"/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Иглинский</w:t>
            </w:r>
            <w:proofErr w:type="spellEnd"/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йо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шкор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</w:tr>
      <w:tr w:rsidR="000D7AD0" w:rsidTr="000D7AD0">
        <w:trPr>
          <w:cantSplit/>
          <w:trHeight w:hRule="exact" w:val="976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0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167BD8" w:rsidRDefault="000D7AD0" w:rsidP="000D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BD8">
              <w:rPr>
                <w:rFonts w:ascii="Times New Roman" w:hAnsi="Times New Roman" w:cs="Times New Roman"/>
                <w:sz w:val="28"/>
                <w:szCs w:val="28"/>
              </w:rPr>
              <w:t xml:space="preserve">452410, Республика Башкортостан, с. </w:t>
            </w:r>
            <w:proofErr w:type="spellStart"/>
            <w:r w:rsidRPr="00167BD8">
              <w:rPr>
                <w:rFonts w:ascii="Times New Roman" w:hAnsi="Times New Roman" w:cs="Times New Roman"/>
                <w:sz w:val="28"/>
                <w:szCs w:val="28"/>
              </w:rPr>
              <w:t>Иглино</w:t>
            </w:r>
            <w:proofErr w:type="spellEnd"/>
            <w:r w:rsidRPr="00167BD8">
              <w:rPr>
                <w:rFonts w:ascii="Times New Roman" w:hAnsi="Times New Roman" w:cs="Times New Roman"/>
                <w:sz w:val="28"/>
                <w:szCs w:val="28"/>
              </w:rPr>
              <w:t>, ул. Свердлова, д. 11</w:t>
            </w:r>
          </w:p>
          <w:p w:rsidR="000D7AD0" w:rsidRDefault="000D7AD0" w:rsidP="000D7AD0">
            <w:pPr>
              <w:widowControl w:val="0"/>
              <w:spacing w:before="9" w:line="241" w:lineRule="auto"/>
              <w:ind w:left="923" w:right="8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D0" w:rsidTr="000D7AD0">
        <w:trPr>
          <w:cantSplit/>
          <w:trHeight w:hRule="exact" w:val="652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6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167BD8" w:rsidRDefault="000D7AD0" w:rsidP="000D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BD8">
              <w:rPr>
                <w:rFonts w:ascii="Times New Roman" w:hAnsi="Times New Roman" w:cs="Times New Roman"/>
                <w:sz w:val="28"/>
                <w:szCs w:val="28"/>
              </w:rPr>
              <w:t xml:space="preserve">452410, Республика Башкортостан, с. </w:t>
            </w:r>
            <w:proofErr w:type="spellStart"/>
            <w:r w:rsidRPr="00167BD8">
              <w:rPr>
                <w:rFonts w:ascii="Times New Roman" w:hAnsi="Times New Roman" w:cs="Times New Roman"/>
                <w:sz w:val="28"/>
                <w:szCs w:val="28"/>
              </w:rPr>
              <w:t>Иглино</w:t>
            </w:r>
            <w:proofErr w:type="spellEnd"/>
            <w:r w:rsidRPr="00167BD8">
              <w:rPr>
                <w:rFonts w:ascii="Times New Roman" w:hAnsi="Times New Roman" w:cs="Times New Roman"/>
                <w:sz w:val="28"/>
                <w:szCs w:val="28"/>
              </w:rPr>
              <w:t>, ул. Свердлова, д. 11</w:t>
            </w:r>
          </w:p>
          <w:p w:rsidR="000D7AD0" w:rsidRDefault="000D7AD0" w:rsidP="000D7AD0">
            <w:pPr>
              <w:widowControl w:val="0"/>
              <w:spacing w:before="9" w:line="239" w:lineRule="auto"/>
              <w:ind w:right="8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D0" w:rsidTr="000D7AD0">
        <w:trPr>
          <w:cantSplit/>
          <w:trHeight w:hRule="exact" w:val="333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36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="0018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г.</w:t>
            </w:r>
          </w:p>
        </w:tc>
      </w:tr>
      <w:tr w:rsidR="000D7AD0" w:rsidTr="000D7AD0">
        <w:trPr>
          <w:cantSplit/>
          <w:trHeight w:hRule="exact" w:val="652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887" w:right="8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рных подр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331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8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3A6C3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3A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1298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314" w:right="24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167BD8" w:rsidRDefault="000D7AD0" w:rsidP="000D7A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B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834795 2-20-59</w:t>
            </w:r>
          </w:p>
          <w:p w:rsidR="000D7AD0" w:rsidRPr="00167BD8" w:rsidRDefault="000D7AD0" w:rsidP="000D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B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r w:rsidRPr="00167BD8">
              <w:rPr>
                <w:rFonts w:ascii="Times New Roman" w:hAnsi="Times New Roman" w:cs="Times New Roman"/>
                <w:sz w:val="28"/>
                <w:szCs w:val="28"/>
              </w:rPr>
              <w:t>32-89</w:t>
            </w:r>
          </w:p>
          <w:p w:rsidR="000D7AD0" w:rsidRDefault="00247650" w:rsidP="000D7AD0">
            <w:pPr>
              <w:widowControl w:val="0"/>
              <w:spacing w:line="239" w:lineRule="auto"/>
              <w:ind w:right="8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0D7AD0" w:rsidRPr="00167B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iglino-muzika@mail.ru</w:t>
              </w:r>
            </w:hyperlink>
          </w:p>
        </w:tc>
      </w:tr>
      <w:tr w:rsidR="000D7AD0" w:rsidTr="000D7AD0">
        <w:trPr>
          <w:cantSplit/>
          <w:trHeight w:hRule="exact" w:val="333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167BD8" w:rsidRDefault="000D7AD0" w:rsidP="000D7AD0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Айгужина</w:t>
            </w:r>
            <w:proofErr w:type="spellEnd"/>
          </w:p>
        </w:tc>
      </w:tr>
      <w:tr w:rsidR="000D7AD0" w:rsidTr="000D7AD0">
        <w:trPr>
          <w:cantSplit/>
          <w:trHeight w:hRule="exact" w:val="97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39" w:lineRule="auto"/>
              <w:ind w:right="4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йон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bookmarkStart w:id="0" w:name="_GoBack"/>
        <w:bookmarkEnd w:id="0"/>
      </w:tr>
    </w:tbl>
    <w:p w:rsidR="000D7AD0" w:rsidRDefault="000D7AD0" w:rsidP="000D7AD0">
      <w:pPr>
        <w:spacing w:after="82" w:line="240" w:lineRule="exact"/>
        <w:rPr>
          <w:sz w:val="24"/>
          <w:szCs w:val="24"/>
        </w:rPr>
      </w:pPr>
    </w:p>
    <w:p w:rsidR="000D7AD0" w:rsidRDefault="000D7AD0" w:rsidP="000D7AD0">
      <w:pPr>
        <w:widowControl w:val="0"/>
        <w:spacing w:line="360" w:lineRule="auto"/>
        <w:ind w:left="108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детская музыкальная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 имени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Магафура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Хисматуллина»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Иглинский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ДМШ им. М. Хисматуллина» муниципального района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D7AD0" w:rsidRDefault="000D7AD0" w:rsidP="000D7AD0">
      <w:pPr>
        <w:widowControl w:val="0"/>
        <w:spacing w:line="360" w:lineRule="auto"/>
        <w:ind w:left="17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360" w:lineRule="auto"/>
        <w:ind w:left="17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правка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детей "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Иглинская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детская музыкальная школа 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им.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Магафура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Хисматуллина" муниципального района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Иглинский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Республики Башкортостан.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Иглинская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детская музыкальная школа была открыта в 1966 году. К работе приступили 6 педагогов. Количество учащихся было незначительным.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1972 году состоялся первый выпуск, трое из выпускников поступили в средние специальные музыкальные учебные заведения, а позднее вернулись в родную школу.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1978 году в связи с увеличением количества учащихся были открыты отделения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Иглинской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детской музыкальн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школы в п. Урман, Улу-Теляк. В 1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980 году было открыто отделение фортепиано в с. Балтика.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настоящее время школа имеет музыкальные отделения в селах Урман, Кудеевский, Балтика,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Тавтиманово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</w:t>
      </w:r>
      <w:r w:rsid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ОШ № 5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ДМШ</w:t>
      </w:r>
      <w:r w:rsid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Детская музыкальная школа призвана воспитывать гармонически развитого, творчески активного человека. Давая общее музыкальное образование всем учащ</w:t>
      </w:r>
      <w:r w:rsid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имся, музыкальная школа вместе с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тем готовит кадры для средних специальных учебных заведений. Решение этих двух взаимосвязанных проблем находится в центре внимания администрации и пе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дагогического коллектива школы.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54 года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Иглинская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ДМШ выпустила более 500 выпускников. Половина преподавательского состава школы являются ее выпускниками. Многие выпускники успешно работают в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Иглинском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 преподавателями музыки в общеобразовательных школах, музыкальными руководителями в детских садах. В настоящее время 4 выпускников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Иглинской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ДМШ обучаются в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ССУЗах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ВУЗах на музыкальных факультетах.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2007 году открыт концертный зал, сделан капитальный ремонт школы. Средства выделены администрацией района.</w:t>
      </w:r>
    </w:p>
    <w:p w:rsidR="000D7AD0" w:rsidRDefault="000D7AD0" w:rsidP="000D7AD0">
      <w:pPr>
        <w:widowControl w:val="0"/>
        <w:tabs>
          <w:tab w:val="left" w:pos="437"/>
          <w:tab w:val="left" w:pos="2398"/>
          <w:tab w:val="left" w:pos="2813"/>
          <w:tab w:val="left" w:pos="3231"/>
          <w:tab w:val="left" w:pos="4207"/>
          <w:tab w:val="left" w:pos="4543"/>
          <w:tab w:val="left" w:pos="5335"/>
          <w:tab w:val="left" w:pos="5955"/>
          <w:tab w:val="left" w:pos="6806"/>
          <w:tab w:val="left" w:pos="7263"/>
          <w:tab w:val="left" w:pos="7762"/>
          <w:tab w:val="left" w:pos="9226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 в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D7AD0" w:rsidRDefault="000D7AD0" w:rsidP="000D7AD0">
      <w:pPr>
        <w:widowControl w:val="0"/>
        <w:spacing w:line="360" w:lineRule="auto"/>
        <w:ind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Иглино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воим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spacing w:line="360" w:lineRule="auto"/>
        <w:ind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ижимого имущ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19" w:firstLine="48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26C71">
        <w:rPr>
          <w:rFonts w:ascii="Times New Roman" w:hAnsi="Times New Roman" w:cs="Times New Roman"/>
          <w:sz w:val="28"/>
          <w:szCs w:val="28"/>
        </w:rPr>
        <w:t>452410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Свердлова,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11.</w:t>
      </w:r>
    </w:p>
    <w:p w:rsidR="000D7AD0" w:rsidRDefault="000D7AD0" w:rsidP="000D7AD0">
      <w:pPr>
        <w:widowControl w:val="0"/>
        <w:spacing w:before="3" w:line="360" w:lineRule="auto"/>
        <w:ind w:left="1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0D7AD0" w:rsidRDefault="000D7AD0" w:rsidP="000D7AD0">
      <w:pPr>
        <w:widowControl w:val="0"/>
        <w:spacing w:line="360" w:lineRule="auto"/>
        <w:ind w:right="-17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культ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0D7AD0" w:rsidRDefault="000D7AD0" w:rsidP="000D7AD0">
      <w:pPr>
        <w:widowControl w:val="0"/>
        <w:tabs>
          <w:tab w:val="left" w:pos="1856"/>
          <w:tab w:val="left" w:pos="2924"/>
          <w:tab w:val="left" w:pos="4836"/>
          <w:tab w:val="left" w:pos="6041"/>
          <w:tab w:val="left" w:pos="7385"/>
        </w:tabs>
        <w:spacing w:line="360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D7AD0" w:rsidRPr="003A6C3E" w:rsidRDefault="000D7AD0" w:rsidP="000D7AD0">
      <w:pPr>
        <w:widowControl w:val="0"/>
        <w:spacing w:line="360" w:lineRule="auto"/>
        <w:ind w:left="1" w:right="-19" w:firstLine="48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442"/>
          <w:tab w:val="left" w:pos="1697"/>
          <w:tab w:val="left" w:pos="3139"/>
          <w:tab w:val="left" w:pos="4790"/>
          <w:tab w:val="left" w:pos="7106"/>
        </w:tabs>
        <w:spacing w:line="360" w:lineRule="auto"/>
        <w:ind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D7AD0" w:rsidRPr="009E2F38" w:rsidRDefault="000D7AD0" w:rsidP="000D7AD0">
      <w:pPr>
        <w:widowControl w:val="0"/>
        <w:tabs>
          <w:tab w:val="left" w:pos="1718"/>
          <w:tab w:val="left" w:pos="2119"/>
          <w:tab w:val="left" w:pos="3463"/>
          <w:tab w:val="left" w:pos="3933"/>
          <w:tab w:val="left" w:pos="4433"/>
          <w:tab w:val="left" w:pos="4927"/>
          <w:tab w:val="left" w:pos="5848"/>
          <w:tab w:val="left" w:pos="6336"/>
          <w:tab w:val="left" w:pos="6765"/>
          <w:tab w:val="left" w:pos="8006"/>
          <w:tab w:val="left" w:pos="8421"/>
        </w:tabs>
        <w:spacing w:line="360" w:lineRule="auto"/>
        <w:ind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лишь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ольку,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ужит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эстетического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угового,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ронними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spacing w:after="85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left="1276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ГАНИЗАЦИОННО-ПР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0D7AD0" w:rsidRDefault="000D7AD0" w:rsidP="000D7AD0">
      <w:pPr>
        <w:spacing w:after="81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left="511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spacing w:line="239" w:lineRule="auto"/>
        <w:ind w:left="511" w:right="69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D7AD0" w:rsidRDefault="000D7AD0" w:rsidP="000D7AD0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10" w:type="dxa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D7AD0" w:rsidRPr="009F0F26" w:rsidTr="000D7AD0">
        <w:trPr>
          <w:cantSplit/>
          <w:trHeight w:hRule="exact" w:val="1353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D7AD0" w:rsidRPr="009F0F26" w:rsidRDefault="000D7AD0" w:rsidP="000D7AD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Устав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11"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ржден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остановлен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гла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 адми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ц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 му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ц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ого 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на </w:t>
            </w:r>
            <w:proofErr w:type="spellStart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Иглинский</w:t>
            </w:r>
            <w:proofErr w:type="spellEnd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 Ре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 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остан №08-3233 </w:t>
            </w:r>
            <w:proofErr w:type="gramStart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 12.08.</w:t>
            </w:r>
            <w:proofErr w:type="gramEnd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2015 г.</w:t>
            </w:r>
          </w:p>
        </w:tc>
      </w:tr>
      <w:tr w:rsidR="000D7AD0" w:rsidRPr="009F0F26" w:rsidTr="000D7AD0">
        <w:trPr>
          <w:cantSplit/>
          <w:trHeight w:hRule="exact" w:val="1116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11" w:line="240" w:lineRule="auto"/>
              <w:ind w:left="36" w:right="6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иц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образователь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ости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11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равления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ю и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ору в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фере обр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еспуб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ики 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остан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8"/>
              </w:rPr>
              <w:t xml:space="preserve"> </w:t>
            </w:r>
            <w:proofErr w:type="gramStart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04.12.2015</w:t>
            </w:r>
            <w:proofErr w:type="gramEnd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г. №4834 ,</w:t>
            </w:r>
          </w:p>
          <w:p w:rsidR="000D7AD0" w:rsidRPr="009F0F26" w:rsidRDefault="000D7AD0" w:rsidP="000D7AD0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3411  Серия  02Л 01 № 0005190</w:t>
            </w:r>
          </w:p>
        </w:tc>
      </w:tr>
      <w:tr w:rsidR="000D7AD0" w:rsidRPr="009F0F26" w:rsidTr="000D7AD0">
        <w:trPr>
          <w:cantSplit/>
          <w:trHeight w:hRule="exact" w:val="837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36" w:right="5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Приложе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лиценз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осуществление обр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атель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деятел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ьн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ости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7AD0" w:rsidRPr="009F0F26" w:rsidRDefault="000D7AD0" w:rsidP="000D7AD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02 П 01 №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34-11</w:t>
            </w:r>
          </w:p>
        </w:tc>
      </w:tr>
      <w:tr w:rsidR="000D7AD0" w:rsidRPr="009F0F26" w:rsidTr="000D7AD0">
        <w:trPr>
          <w:cantSplit/>
          <w:trHeight w:hRule="exact" w:val="561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ире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ора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3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   по 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 кул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ьт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уры от 03.11.20 16г.</w:t>
            </w:r>
          </w:p>
        </w:tc>
      </w:tr>
      <w:tr w:rsidR="000D7AD0" w:rsidRPr="009F0F26" w:rsidTr="000D7AD0">
        <w:trPr>
          <w:cantSplit/>
          <w:trHeight w:hRule="exact" w:val="1348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A16C29" w:rsidRDefault="000D7AD0" w:rsidP="000D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распределении ст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рующего фонда оплаты труда</w:t>
            </w:r>
            <w:r w:rsidRPr="00A16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7AD0" w:rsidRPr="00A16C29" w:rsidRDefault="000D7AD0" w:rsidP="000D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AD0" w:rsidRPr="009F0F26" w:rsidRDefault="000D7AD0" w:rsidP="000D7AD0">
            <w:pPr>
              <w:widowControl w:val="0"/>
              <w:spacing w:before="8" w:line="240" w:lineRule="auto"/>
              <w:ind w:left="36" w:right="8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1113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36"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про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ф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сио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ьн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 э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ике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гог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рабо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1113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5B39FF" w:rsidRDefault="000D7AD0" w:rsidP="000D7AD0">
            <w:pPr>
              <w:widowControl w:val="0"/>
              <w:spacing w:before="8" w:line="240" w:lineRule="auto"/>
              <w:ind w:left="36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поряд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рг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низ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ц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ии и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ден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ат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тац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гог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работ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ник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на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оответ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ст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за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ем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долж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ости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5B39FF" w:rsidRDefault="000D7AD0" w:rsidP="000D7AD0">
            <w:pPr>
              <w:widowControl w:val="0"/>
              <w:spacing w:before="8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561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Номенклатура 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5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1943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11" w:line="240" w:lineRule="auto"/>
              <w:ind w:left="36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Порядок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оформления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ия,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рекраще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 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оше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ий 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жду МБУ ДО «</w:t>
            </w:r>
            <w:proofErr w:type="spellStart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Иглинская</w:t>
            </w:r>
            <w:proofErr w:type="spellEnd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ДМШ им. М. Хисматуллина» МР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8"/>
              </w:rPr>
              <w:t xml:space="preserve"> </w:t>
            </w:r>
            <w:proofErr w:type="spellStart"/>
            <w:r w:rsidRPr="009F0F26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8"/>
              </w:rPr>
              <w:t>Иглинский</w:t>
            </w:r>
            <w:proofErr w:type="spellEnd"/>
            <w:r w:rsidRPr="009F0F26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 и обучающ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ся и (ил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 род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елями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(зак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ыми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редст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елям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 не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ршен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олет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обучающ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хся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1 от 28.08.2018 г.</w:t>
            </w:r>
          </w:p>
        </w:tc>
      </w:tr>
    </w:tbl>
    <w:p w:rsidR="00A13F05" w:rsidRDefault="00A13F05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A13F05" w:rsidRDefault="00A13F05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A13F05" w:rsidRDefault="00A13F05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A13F05" w:rsidRDefault="00A13F05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0D7AD0" w:rsidRDefault="000D7AD0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B4AA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Вывод: Организационно-правовое обеспечение</w:t>
      </w:r>
      <w:r w:rsidRPr="000B4AA0">
        <w:t xml:space="preserve"> </w:t>
      </w:r>
      <w:r w:rsidRPr="000B4AA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образовательной законодательства деятельности Школы соответствует требованиям Российской Федерации и Устава Школы.</w:t>
      </w:r>
    </w:p>
    <w:p w:rsidR="000D7AD0" w:rsidRDefault="00487408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В 2019 – 2020 г. состоялась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выездная  проверка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Управления по контролю и надзору в сфере образования РБ по итогам проверки составлен акт, выдано предписание с требованием об устранении нарушений, выявленных в рамках проверки, и предоставлении отчета о результатах исполнения предписания до 26.03.2020.</w:t>
      </w:r>
    </w:p>
    <w:p w:rsidR="00487408" w:rsidRDefault="00487408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Отчет МБУ ДО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Иглинская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ДМШ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им.М.Хисматуллина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» о результатах исполнения предписания был представлении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Обрнадзор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РБ своевременно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. От 26.03.2020 №942).</w:t>
      </w:r>
    </w:p>
    <w:p w:rsidR="00487408" w:rsidRDefault="00487408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Проведенный анализ отчета и подтверждающих документов позволяет сделать вывод об исполнении предписания от 27.09.2019 №03-14/497 в полном объеме.  </w:t>
      </w:r>
    </w:p>
    <w:p w:rsidR="000D7AD0" w:rsidRPr="000B4AA0" w:rsidRDefault="000D7AD0" w:rsidP="000D7AD0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0D7AD0" w:rsidRDefault="000D7AD0" w:rsidP="000D7AD0">
      <w:pPr>
        <w:widowControl w:val="0"/>
        <w:spacing w:line="360" w:lineRule="auto"/>
        <w:ind w:right="-1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9F0F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F0F2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F0F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вышестоящая организация,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tabs>
          <w:tab w:val="left" w:pos="3099"/>
          <w:tab w:val="left" w:pos="4313"/>
          <w:tab w:val="left" w:pos="8616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части, председатель методического объединения,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заведующий хозяйством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before="3"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0D7AD0" w:rsidRDefault="000D7AD0" w:rsidP="000D7AD0">
      <w:pPr>
        <w:widowControl w:val="0"/>
        <w:tabs>
          <w:tab w:val="left" w:pos="2299"/>
          <w:tab w:val="left" w:pos="4404"/>
          <w:tab w:val="left" w:pos="5680"/>
          <w:tab w:val="left" w:pos="6237"/>
          <w:tab w:val="left" w:pos="8186"/>
        </w:tabs>
        <w:spacing w:before="2"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начальника МКУ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 согласованию Учредителя.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Начальником МКУ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299"/>
          <w:tab w:val="left" w:pos="4404"/>
          <w:tab w:val="left" w:pos="5680"/>
          <w:tab w:val="left" w:pos="6237"/>
          <w:tab w:val="left" w:pos="8186"/>
        </w:tabs>
        <w:spacing w:before="2"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Иглино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74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1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комп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1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нции Учр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1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74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E74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1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D7AD0" w:rsidRPr="00141CA0" w:rsidRDefault="000D7AD0" w:rsidP="000D7AD0">
      <w:pPr>
        <w:widowControl w:val="0"/>
        <w:spacing w:before="3"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0D7AD0" w:rsidRDefault="000D7AD0" w:rsidP="000D7AD0">
      <w:pPr>
        <w:widowControl w:val="0"/>
        <w:tabs>
          <w:tab w:val="left" w:pos="1452"/>
          <w:tab w:val="left" w:pos="2122"/>
          <w:tab w:val="left" w:pos="3105"/>
          <w:tab w:val="left" w:pos="3717"/>
          <w:tab w:val="left" w:pos="4404"/>
          <w:tab w:val="left" w:pos="5513"/>
          <w:tab w:val="left" w:pos="6165"/>
          <w:tab w:val="left" w:pos="6628"/>
          <w:tab w:val="left" w:pos="7665"/>
          <w:tab w:val="left" w:pos="8419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047"/>
          <w:tab w:val="left" w:pos="2674"/>
          <w:tab w:val="left" w:pos="3948"/>
          <w:tab w:val="left" w:pos="4466"/>
          <w:tab w:val="left" w:pos="4983"/>
          <w:tab w:val="left" w:pos="5513"/>
          <w:tab w:val="left" w:pos="6444"/>
          <w:tab w:val="left" w:pos="7404"/>
          <w:tab w:val="left" w:pos="7939"/>
          <w:tab w:val="left" w:pos="8426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Pr="00141CA0" w:rsidRDefault="000D7AD0" w:rsidP="000D7AD0">
      <w:pPr>
        <w:widowControl w:val="0"/>
        <w:tabs>
          <w:tab w:val="left" w:pos="1008"/>
          <w:tab w:val="left" w:pos="2424"/>
          <w:tab w:val="left" w:pos="2942"/>
          <w:tab w:val="left" w:pos="3568"/>
          <w:tab w:val="left" w:pos="4154"/>
          <w:tab w:val="left" w:pos="5004"/>
          <w:tab w:val="left" w:pos="5486"/>
          <w:tab w:val="left" w:pos="6172"/>
          <w:tab w:val="left" w:pos="6691"/>
          <w:tab w:val="left" w:pos="7713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E7411C" w:rsidRDefault="000D7AD0" w:rsidP="000D7AD0">
      <w:pPr>
        <w:widowControl w:val="0"/>
        <w:tabs>
          <w:tab w:val="left" w:pos="3638"/>
          <w:tab w:val="left" w:pos="5474"/>
          <w:tab w:val="left" w:pos="7776"/>
        </w:tabs>
        <w:spacing w:before="3"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Pr="003934AD" w:rsidRDefault="000D7AD0" w:rsidP="003934AD">
      <w:pPr>
        <w:widowControl w:val="0"/>
        <w:tabs>
          <w:tab w:val="left" w:pos="2734"/>
          <w:tab w:val="left" w:pos="4589"/>
          <w:tab w:val="left" w:pos="6053"/>
          <w:tab w:val="left" w:pos="8197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Pr="003934AD" w:rsidRDefault="000D7AD0" w:rsidP="003934AD">
      <w:pPr>
        <w:widowControl w:val="0"/>
        <w:spacing w:line="360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дготовки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D7AD0" w:rsidRPr="00C56628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A4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C56628">
        <w:rPr>
          <w:rFonts w:ascii="Times New Roman" w:hAnsi="Times New Roman" w:cs="Times New Roman"/>
          <w:sz w:val="28"/>
          <w:szCs w:val="28"/>
        </w:rPr>
        <w:t>предметом</w:t>
      </w:r>
      <w:r w:rsidRPr="00C566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A4A">
        <w:rPr>
          <w:rFonts w:ascii="Times New Roman" w:hAnsi="Times New Roman" w:cs="Times New Roman"/>
          <w:bCs/>
          <w:sz w:val="28"/>
          <w:szCs w:val="28"/>
        </w:rPr>
        <w:t>деятельности Детской</w:t>
      </w:r>
      <w:r w:rsidRPr="00246A4A">
        <w:rPr>
          <w:rFonts w:ascii="Times New Roman" w:hAnsi="Times New Roman" w:cs="Times New Roman"/>
          <w:sz w:val="28"/>
          <w:szCs w:val="28"/>
        </w:rPr>
        <w:t xml:space="preserve"> школы искусств   является реализация</w:t>
      </w:r>
      <w:r w:rsidRPr="00246A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6A4A">
        <w:rPr>
          <w:rFonts w:ascii="Times New Roman" w:hAnsi="Times New Roman" w:cs="Times New Roman"/>
          <w:sz w:val="28"/>
          <w:szCs w:val="28"/>
        </w:rPr>
        <w:t xml:space="preserve">образовательных программ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 по общеразвивающим программам и</w:t>
      </w:r>
      <w:r w:rsidRPr="00246A4A">
        <w:rPr>
          <w:rFonts w:ascii="Times New Roman" w:hAnsi="Times New Roman" w:cs="Times New Roman"/>
          <w:sz w:val="28"/>
          <w:szCs w:val="28"/>
        </w:rPr>
        <w:t xml:space="preserve"> реализация дополнительных предпрофессиональных общеобразовательных программ в области искусств (в соответствии с Федеральными государственными требованиями, далее – ФГТ).</w:t>
      </w:r>
    </w:p>
    <w:p w:rsidR="000D7AD0" w:rsidRPr="00C56628" w:rsidRDefault="000D7AD0" w:rsidP="000D7AD0">
      <w:pPr>
        <w:spacing w:line="360" w:lineRule="auto"/>
        <w:ind w:right="54" w:firstLine="851"/>
        <w:jc w:val="both"/>
        <w:rPr>
          <w:rFonts w:ascii="Times New Roman" w:hAnsi="Times New Roman"/>
          <w:sz w:val="28"/>
          <w:szCs w:val="28"/>
        </w:rPr>
      </w:pPr>
      <w:r w:rsidRPr="008B5B34">
        <w:rPr>
          <w:rFonts w:ascii="Times New Roman" w:hAnsi="Times New Roman"/>
          <w:sz w:val="28"/>
          <w:szCs w:val="28"/>
        </w:rPr>
        <w:t xml:space="preserve">В образовательной организации существуют группы раннего эстетического развития по </w:t>
      </w:r>
      <w:proofErr w:type="gramStart"/>
      <w:r w:rsidRPr="008B5B34">
        <w:rPr>
          <w:rFonts w:ascii="Times New Roman" w:hAnsi="Times New Roman"/>
          <w:sz w:val="28"/>
          <w:szCs w:val="28"/>
        </w:rPr>
        <w:t>музыкальному  направлению</w:t>
      </w:r>
      <w:proofErr w:type="gramEnd"/>
      <w:r w:rsidRPr="008B5B34">
        <w:rPr>
          <w:rFonts w:ascii="Times New Roman" w:hAnsi="Times New Roman"/>
          <w:sz w:val="28"/>
          <w:szCs w:val="28"/>
        </w:rPr>
        <w:t xml:space="preserve">, которым мы отводим большую роль, т. к. это наш потенциальный контингент. За время обучения </w:t>
      </w:r>
      <w:r w:rsidRPr="008B5B34">
        <w:rPr>
          <w:rFonts w:ascii="Times New Roman" w:hAnsi="Times New Roman"/>
          <w:sz w:val="28"/>
          <w:szCs w:val="28"/>
        </w:rPr>
        <w:lastRenderedPageBreak/>
        <w:t>родители и дети имеют возможность выбрать любое направление для дальнейшего обучения в образовательной организации. Несмотря на разные возможности, индивидуальные особенности и способности, в школу принимаются все дети, без исключения, т.к. педагогический коллектив считает, что главное – это воспитание и общее развитие ребенка через искусство, а развивать способности в той или иной мере можно у каждого учащегося</w:t>
      </w:r>
      <w:r>
        <w:rPr>
          <w:rFonts w:ascii="Times New Roman" w:hAnsi="Times New Roman"/>
          <w:sz w:val="28"/>
          <w:szCs w:val="28"/>
        </w:rPr>
        <w:t xml:space="preserve"> путем индивидуального подхода.</w:t>
      </w:r>
    </w:p>
    <w:p w:rsidR="000D7AD0" w:rsidRDefault="000D7AD0" w:rsidP="000D7AD0">
      <w:pPr>
        <w:widowControl w:val="0"/>
        <w:spacing w:line="360" w:lineRule="auto"/>
        <w:ind w:right="1523" w:firstLine="851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следующим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</w:p>
    <w:p w:rsidR="000D7AD0" w:rsidRPr="00160C07" w:rsidRDefault="000D7AD0" w:rsidP="000D7AD0">
      <w:pPr>
        <w:widowControl w:val="0"/>
        <w:spacing w:line="360" w:lineRule="auto"/>
        <w:ind w:right="1523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160C07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ыкаль</w:t>
      </w:r>
      <w:r w:rsidRPr="00160C0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ное</w:t>
      </w:r>
      <w:r w:rsidRPr="00160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160C0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кусс</w:t>
      </w:r>
      <w:r w:rsidRPr="00160C07">
        <w:rPr>
          <w:rFonts w:ascii="Times New Roman" w:hAnsi="Times New Roman" w:cs="Times New Roman"/>
          <w:bCs/>
          <w:color w:val="000000"/>
          <w:spacing w:val="1"/>
          <w:w w:val="101"/>
          <w:sz w:val="28"/>
          <w:szCs w:val="28"/>
        </w:rPr>
        <w:t>т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D7AD0" w:rsidRPr="00160C07" w:rsidRDefault="000D7AD0" w:rsidP="000D7AD0">
      <w:pPr>
        <w:widowControl w:val="0"/>
        <w:spacing w:line="360" w:lineRule="auto"/>
        <w:ind w:right="1523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476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хореографическое 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искусство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D7AD0" w:rsidRPr="00C56628" w:rsidRDefault="000D7AD0" w:rsidP="000D7AD0">
      <w:pPr>
        <w:widowControl w:val="0"/>
        <w:spacing w:line="360" w:lineRule="auto"/>
        <w:ind w:right="1523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934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группа 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ранне</w:t>
      </w:r>
      <w:r w:rsidR="003934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– </w:t>
      </w:r>
      <w:proofErr w:type="spellStart"/>
      <w:r w:rsidR="003934AD">
        <w:rPr>
          <w:rFonts w:ascii="Times New Roman" w:hAnsi="Times New Roman" w:cs="Times New Roman"/>
          <w:bCs/>
          <w:color w:val="000000"/>
          <w:sz w:val="28"/>
          <w:szCs w:val="28"/>
        </w:rPr>
        <w:t>эсетического</w:t>
      </w:r>
      <w:proofErr w:type="spellEnd"/>
      <w:r w:rsidR="003934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1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7562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4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3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="003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Иглинская</w:t>
      </w:r>
      <w:proofErr w:type="spellEnd"/>
      <w:r w:rsidR="003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ДМШ им. М. Хисматуллина»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before="48" w:line="240" w:lineRule="auto"/>
        <w:ind w:left="78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0D7AD0" w:rsidRDefault="000D7AD0" w:rsidP="000D7AD0">
      <w:pPr>
        <w:spacing w:line="48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9211" w:type="dxa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587"/>
      </w:tblGrid>
      <w:tr w:rsidR="000D7AD0" w:rsidTr="000D7AD0">
        <w:trPr>
          <w:cantSplit/>
          <w:trHeight w:hRule="exact" w:val="333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ммы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2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0D7AD0" w:rsidTr="000D7AD0">
        <w:trPr>
          <w:cantSplit/>
          <w:trHeight w:hRule="exact" w:val="331"/>
        </w:trPr>
        <w:tc>
          <w:tcPr>
            <w:tcW w:w="92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22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граммы</w:t>
            </w:r>
          </w:p>
        </w:tc>
      </w:tr>
      <w:tr w:rsidR="000D7AD0" w:rsidTr="000D7AD0">
        <w:trPr>
          <w:cantSplit/>
          <w:trHeight w:hRule="exact" w:val="1868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3227"/>
              </w:tabs>
              <w:spacing w:before="9" w:line="240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 общеобразовательная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 в области музыкального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о»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after="91" w:line="240" w:lineRule="exact"/>
              <w:rPr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40" w:lineRule="auto"/>
              <w:ind w:left="18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0D7AD0" w:rsidTr="00247650">
        <w:trPr>
          <w:cantSplit/>
          <w:trHeight w:hRule="exact" w:val="2029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3227"/>
              </w:tabs>
              <w:spacing w:before="9"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общеобразовательная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 области музыкального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нты»</w:t>
            </w:r>
            <w:r w:rsidR="0024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баян, </w:t>
            </w:r>
            <w:proofErr w:type="spellStart"/>
            <w:r w:rsidR="0024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курай</w:t>
            </w:r>
            <w:proofErr w:type="spellEnd"/>
            <w:r w:rsidR="0024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гитара 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after="91" w:line="240" w:lineRule="exact"/>
              <w:rPr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39" w:lineRule="auto"/>
              <w:ind w:left="1816" w:right="189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1686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3227"/>
              </w:tabs>
              <w:spacing w:before="9"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общеобразовательная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 области музыкального искусства</w:t>
            </w:r>
          </w:p>
          <w:p w:rsidR="000D7AD0" w:rsidRDefault="000D7AD0" w:rsidP="000D7AD0">
            <w:pPr>
              <w:widowControl w:val="0"/>
              <w:tabs>
                <w:tab w:val="left" w:pos="3227"/>
              </w:tabs>
              <w:spacing w:before="9"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«Хореографическое искусство»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after="91"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8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331"/>
        </w:trPr>
        <w:tc>
          <w:tcPr>
            <w:tcW w:w="92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25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0D7AD0" w:rsidTr="000D7AD0">
        <w:trPr>
          <w:cantSplit/>
          <w:trHeight w:hRule="exact" w:val="1395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1682"/>
                <w:tab w:val="left" w:pos="3314"/>
              </w:tabs>
              <w:spacing w:before="9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C94866">
            <w:pPr>
              <w:widowControl w:val="0"/>
              <w:spacing w:before="9" w:line="240" w:lineRule="auto"/>
              <w:ind w:left="19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="00C9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7AD0" w:rsidTr="000D7AD0">
        <w:trPr>
          <w:cantSplit/>
          <w:trHeight w:hRule="exact" w:val="976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2376"/>
              </w:tabs>
              <w:spacing w:before="9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 РЭР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20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1(2) года</w:t>
            </w:r>
          </w:p>
        </w:tc>
      </w:tr>
      <w:tr w:rsidR="000D7AD0" w:rsidTr="000D7AD0">
        <w:trPr>
          <w:cantSplit/>
          <w:trHeight w:hRule="exact" w:val="1854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2376"/>
              </w:tabs>
              <w:spacing w:before="9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общеобразовательная общеразвивающая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 в области музыкального искусства</w:t>
            </w:r>
            <w:r w:rsidR="0039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ольное пение»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47650" w:rsidP="00247650">
            <w:pPr>
              <w:widowControl w:val="0"/>
              <w:spacing w:before="9" w:line="240" w:lineRule="auto"/>
              <w:ind w:left="2011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 года</w:t>
            </w:r>
          </w:p>
        </w:tc>
      </w:tr>
    </w:tbl>
    <w:p w:rsidR="000D7AD0" w:rsidRDefault="000D7AD0" w:rsidP="000D7AD0">
      <w:pPr>
        <w:spacing w:after="27" w:line="240" w:lineRule="exact"/>
        <w:rPr>
          <w:sz w:val="24"/>
          <w:szCs w:val="24"/>
        </w:rPr>
      </w:pPr>
    </w:p>
    <w:p w:rsidR="000D7AD0" w:rsidRDefault="000D7AD0" w:rsidP="000D7AD0">
      <w:pPr>
        <w:widowControl w:val="0"/>
        <w:spacing w:line="240" w:lineRule="auto"/>
        <w:ind w:left="360"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сольному пению, хореографическому искусству   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-эстетическому развитию.</w:t>
      </w:r>
    </w:p>
    <w:p w:rsidR="000D7AD0" w:rsidRDefault="000D7AD0" w:rsidP="000D7AD0">
      <w:pPr>
        <w:widowControl w:val="0"/>
        <w:tabs>
          <w:tab w:val="left" w:pos="2076"/>
          <w:tab w:val="left" w:pos="3350"/>
          <w:tab w:val="left" w:pos="5289"/>
          <w:tab w:val="left" w:pos="6009"/>
          <w:tab w:val="left" w:pos="7406"/>
          <w:tab w:val="left" w:pos="9067"/>
        </w:tabs>
        <w:spacing w:line="239" w:lineRule="auto"/>
        <w:ind w:left="360"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ходимых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избр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239" w:lineRule="auto"/>
        <w:ind w:left="360" w:right="-17" w:firstLine="48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239" w:lineRule="auto"/>
        <w:ind w:left="851"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780"/>
          <w:tab w:val="left" w:pos="2071"/>
          <w:tab w:val="left" w:pos="2548"/>
          <w:tab w:val="left" w:pos="3988"/>
          <w:tab w:val="left" w:pos="5221"/>
          <w:tab w:val="left" w:pos="7184"/>
          <w:tab w:val="left" w:pos="7952"/>
        </w:tabs>
        <w:spacing w:line="239" w:lineRule="auto"/>
        <w:ind w:left="851" w:right="-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102"/>
          <w:tab w:val="left" w:pos="2829"/>
          <w:tab w:val="left" w:pos="4399"/>
          <w:tab w:val="left" w:pos="5145"/>
          <w:tab w:val="left" w:pos="7891"/>
        </w:tabs>
        <w:spacing w:before="2" w:line="239" w:lineRule="auto"/>
        <w:ind w:left="360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517"/>
        </w:tabs>
        <w:spacing w:line="239" w:lineRule="auto"/>
        <w:ind w:left="360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Иглинский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>.</w:t>
      </w:r>
    </w:p>
    <w:p w:rsidR="000D7AD0" w:rsidRDefault="000D7AD0" w:rsidP="000D7AD0">
      <w:pPr>
        <w:widowControl w:val="0"/>
        <w:spacing w:line="239" w:lineRule="auto"/>
        <w:ind w:left="360"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247650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247650">
        <w:rPr>
          <w:rFonts w:ascii="Times New Roman" w:eastAsia="Times New Roman" w:hAnsi="Times New Roman" w:cs="Times New Roman"/>
          <w:color w:val="000000"/>
          <w:sz w:val="28"/>
          <w:szCs w:val="28"/>
        </w:rPr>
        <w:t>231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41" w:lineRule="auto"/>
        <w:ind w:left="360"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241" w:lineRule="auto"/>
        <w:ind w:left="360"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тинг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иональным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аммам:</w:t>
      </w:r>
    </w:p>
    <w:p w:rsidR="000D7AD0" w:rsidRPr="00C56628" w:rsidRDefault="000D7AD0" w:rsidP="000D7AD0">
      <w:pPr>
        <w:widowControl w:val="0"/>
        <w:spacing w:line="241" w:lineRule="auto"/>
        <w:ind w:left="360"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239" w:lineRule="auto"/>
        <w:ind w:left="43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1985"/>
      </w:tblGrid>
      <w:tr w:rsidR="000D7AD0" w:rsidTr="003934AD">
        <w:trPr>
          <w:cantSplit/>
          <w:trHeight w:hRule="exact" w:val="331"/>
        </w:trPr>
        <w:tc>
          <w:tcPr>
            <w:tcW w:w="4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</w:t>
            </w:r>
          </w:p>
        </w:tc>
      </w:tr>
      <w:tr w:rsidR="000D7AD0" w:rsidTr="003934AD">
        <w:trPr>
          <w:cantSplit/>
          <w:trHeight w:hRule="exact" w:val="333"/>
        </w:trPr>
        <w:tc>
          <w:tcPr>
            <w:tcW w:w="4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D42B2" w:rsidP="000D7AD0">
            <w:pPr>
              <w:widowControl w:val="0"/>
              <w:spacing w:before="12" w:line="239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0D7AD0" w:rsidTr="003934AD">
        <w:trPr>
          <w:cantSplit/>
          <w:trHeight w:hRule="exact" w:val="370"/>
        </w:trPr>
        <w:tc>
          <w:tcPr>
            <w:tcW w:w="4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2015"/>
                <w:tab w:val="left" w:pos="3014"/>
              </w:tabs>
              <w:spacing w:before="9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Хореография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D42B2" w:rsidP="000D7AD0">
            <w:pPr>
              <w:widowControl w:val="0"/>
              <w:spacing w:before="9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</w:t>
            </w:r>
          </w:p>
        </w:tc>
      </w:tr>
      <w:tr w:rsidR="000D7AD0" w:rsidTr="003934AD">
        <w:trPr>
          <w:cantSplit/>
          <w:trHeight w:hRule="exact" w:val="333"/>
        </w:trPr>
        <w:tc>
          <w:tcPr>
            <w:tcW w:w="4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D42B2" w:rsidP="000D7AD0">
            <w:pPr>
              <w:widowControl w:val="0"/>
              <w:spacing w:before="9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0D7AD0" w:rsidTr="003934AD">
        <w:trPr>
          <w:cantSplit/>
          <w:trHeight w:hRule="exact" w:val="331"/>
        </w:trPr>
        <w:tc>
          <w:tcPr>
            <w:tcW w:w="4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D42B2" w:rsidP="000D7AD0">
            <w:pPr>
              <w:widowControl w:val="0"/>
              <w:spacing w:before="9" w:line="239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</w:tbl>
    <w:p w:rsidR="000D7AD0" w:rsidRDefault="000D7AD0" w:rsidP="000D7AD0">
      <w:pPr>
        <w:spacing w:line="240" w:lineRule="exact"/>
        <w:rPr>
          <w:sz w:val="24"/>
          <w:szCs w:val="24"/>
        </w:rPr>
      </w:pPr>
    </w:p>
    <w:p w:rsidR="000D7AD0" w:rsidRDefault="000D7AD0" w:rsidP="000D7AD0">
      <w:pPr>
        <w:spacing w:line="240" w:lineRule="exact"/>
        <w:rPr>
          <w:sz w:val="24"/>
          <w:szCs w:val="24"/>
        </w:rPr>
      </w:pPr>
    </w:p>
    <w:p w:rsidR="000D7AD0" w:rsidRDefault="000D7AD0" w:rsidP="000D7AD0">
      <w:pPr>
        <w:widowControl w:val="0"/>
        <w:spacing w:line="241" w:lineRule="auto"/>
        <w:ind w:left="360"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тинг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D6DC7"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</w:rPr>
        <w:t>общеразвивающим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аммам:</w:t>
      </w:r>
    </w:p>
    <w:p w:rsidR="000D7AD0" w:rsidRDefault="000D7AD0" w:rsidP="000D7AD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left="43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2126"/>
      </w:tblGrid>
      <w:tr w:rsidR="000D7AD0" w:rsidTr="003934AD">
        <w:trPr>
          <w:cantSplit/>
          <w:trHeight w:hRule="exact" w:val="331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</w:t>
            </w:r>
          </w:p>
        </w:tc>
      </w:tr>
      <w:tr w:rsidR="000D7AD0" w:rsidTr="003934AD">
        <w:trPr>
          <w:cantSplit/>
          <w:trHeight w:hRule="exact" w:val="333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D42B2" w:rsidP="000D7AD0">
            <w:pPr>
              <w:widowControl w:val="0"/>
              <w:spacing w:before="12" w:line="239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0D7AD0" w:rsidTr="003934AD">
        <w:trPr>
          <w:cantSplit/>
          <w:trHeight w:hRule="exact" w:val="333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Хореография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C94866" w:rsidP="000D7AD0">
            <w:pPr>
              <w:widowControl w:val="0"/>
              <w:spacing w:before="12" w:line="239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3934AD">
        <w:trPr>
          <w:cantSplit/>
          <w:trHeight w:hRule="exact" w:val="370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2015"/>
                <w:tab w:val="left" w:pos="3014"/>
              </w:tabs>
              <w:spacing w:before="9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D42B2" w:rsidP="000D7AD0">
            <w:pPr>
              <w:widowControl w:val="0"/>
              <w:spacing w:before="9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D7AD0" w:rsidTr="003934AD">
        <w:trPr>
          <w:cantSplit/>
          <w:trHeight w:hRule="exact" w:val="704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раннего эстетического разв</w:t>
            </w:r>
            <w:r w:rsidR="0039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D42B2" w:rsidP="000D7AD0">
            <w:pPr>
              <w:widowControl w:val="0"/>
              <w:spacing w:before="9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0D7AD0" w:rsidTr="003934AD">
        <w:trPr>
          <w:cantSplit/>
          <w:trHeight w:hRule="exact" w:val="704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Сольное пение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D42B2" w:rsidP="000D7AD0">
            <w:pPr>
              <w:widowControl w:val="0"/>
              <w:spacing w:before="9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0D7AD0" w:rsidTr="003934AD">
        <w:trPr>
          <w:cantSplit/>
          <w:trHeight w:hRule="exact" w:val="331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D42B2" w:rsidP="000D7AD0">
            <w:pPr>
              <w:widowControl w:val="0"/>
              <w:spacing w:before="9" w:line="239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</w:tbl>
    <w:p w:rsidR="000D7AD0" w:rsidRDefault="000D7AD0" w:rsidP="000D7AD0">
      <w:pPr>
        <w:spacing w:line="240" w:lineRule="exact"/>
        <w:rPr>
          <w:sz w:val="24"/>
          <w:szCs w:val="24"/>
        </w:rPr>
      </w:pPr>
    </w:p>
    <w:p w:rsidR="000D7AD0" w:rsidRDefault="000D7AD0" w:rsidP="000D7AD0">
      <w:pPr>
        <w:spacing w:line="240" w:lineRule="exact"/>
        <w:rPr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left="4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ту:</w:t>
      </w:r>
    </w:p>
    <w:p w:rsidR="000D7AD0" w:rsidRDefault="000D7AD0" w:rsidP="000D7AD0">
      <w:pPr>
        <w:widowControl w:val="0"/>
        <w:spacing w:line="239" w:lineRule="auto"/>
        <w:ind w:left="4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241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303"/>
        <w:gridCol w:w="2304"/>
        <w:gridCol w:w="2301"/>
      </w:tblGrid>
      <w:tr w:rsidR="000D7AD0" w:rsidTr="000D7AD0">
        <w:trPr>
          <w:cantSplit/>
          <w:trHeight w:hRule="exact" w:val="331"/>
        </w:trPr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6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9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8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8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0D7AD0" w:rsidTr="000D7AD0">
        <w:trPr>
          <w:cantSplit/>
          <w:trHeight w:hRule="exact" w:val="331"/>
        </w:trPr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D0508C" w:rsidP="000D7AD0">
            <w:pPr>
              <w:widowControl w:val="0"/>
              <w:spacing w:before="9" w:line="239" w:lineRule="auto"/>
              <w:ind w:left="10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D42B2" w:rsidP="000D7AD0">
            <w:pPr>
              <w:widowControl w:val="0"/>
              <w:spacing w:before="9"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2D42B2" w:rsidP="000D7AD0">
            <w:pPr>
              <w:widowControl w:val="0"/>
              <w:spacing w:before="9" w:line="239" w:lineRule="auto"/>
              <w:ind w:left="9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D0508C" w:rsidP="000D7AD0">
            <w:pPr>
              <w:widowControl w:val="0"/>
              <w:spacing w:before="9" w:line="239" w:lineRule="auto"/>
              <w:ind w:left="10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0D7AD0" w:rsidRDefault="000D7AD0" w:rsidP="000D7AD0">
      <w:pPr>
        <w:spacing w:line="240" w:lineRule="exact"/>
        <w:rPr>
          <w:sz w:val="24"/>
          <w:szCs w:val="24"/>
        </w:rPr>
      </w:pPr>
    </w:p>
    <w:p w:rsidR="000D7AD0" w:rsidRDefault="000D7AD0" w:rsidP="000D7AD0">
      <w:pPr>
        <w:spacing w:after="5" w:line="160" w:lineRule="exact"/>
        <w:rPr>
          <w:sz w:val="16"/>
          <w:szCs w:val="16"/>
        </w:rPr>
      </w:pPr>
    </w:p>
    <w:p w:rsidR="000D7AD0" w:rsidRDefault="000D7AD0" w:rsidP="000D7AD0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вки</w:t>
      </w:r>
    </w:p>
    <w:p w:rsidR="000D7AD0" w:rsidRDefault="000D7AD0" w:rsidP="000D7AD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tabs>
          <w:tab w:val="left" w:pos="2508"/>
          <w:tab w:val="left" w:pos="4195"/>
          <w:tab w:val="left" w:pos="6171"/>
          <w:tab w:val="left" w:pos="6622"/>
          <w:tab w:val="left" w:pos="776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100"/>
          <w:tab w:val="left" w:pos="2489"/>
          <w:tab w:val="left" w:pos="2925"/>
          <w:tab w:val="left" w:pos="4159"/>
          <w:tab w:val="left" w:pos="4490"/>
          <w:tab w:val="left" w:pos="6693"/>
          <w:tab w:val="left" w:pos="7771"/>
          <w:tab w:val="left" w:pos="8547"/>
        </w:tabs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(ФГТ),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tabs>
          <w:tab w:val="left" w:pos="2100"/>
          <w:tab w:val="left" w:pos="2489"/>
          <w:tab w:val="left" w:pos="2925"/>
          <w:tab w:val="left" w:pos="4159"/>
          <w:tab w:val="left" w:pos="4490"/>
          <w:tab w:val="left" w:pos="6693"/>
          <w:tab w:val="left" w:pos="7771"/>
          <w:tab w:val="left" w:pos="8547"/>
        </w:tabs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D7AD0" w:rsidRPr="00286312" w:rsidRDefault="000D7AD0" w:rsidP="000D7AD0">
      <w:pPr>
        <w:widowControl w:val="0"/>
        <w:tabs>
          <w:tab w:val="left" w:pos="2518"/>
          <w:tab w:val="left" w:pos="3392"/>
          <w:tab w:val="left" w:pos="5043"/>
          <w:tab w:val="left" w:pos="5590"/>
          <w:tab w:val="left" w:pos="6063"/>
          <w:tab w:val="left" w:pos="7848"/>
          <w:tab w:val="left" w:pos="8415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91-01-3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06-Г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603"/>
          <w:tab w:val="left" w:pos="2107"/>
          <w:tab w:val="left" w:pos="2892"/>
          <w:tab w:val="left" w:pos="3658"/>
          <w:tab w:val="left" w:pos="4126"/>
          <w:tab w:val="left" w:pos="4572"/>
          <w:tab w:val="left" w:pos="5923"/>
          <w:tab w:val="left" w:pos="7572"/>
          <w:tab w:val="left" w:pos="9206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D7AD0" w:rsidRDefault="000D7AD0" w:rsidP="000D7AD0">
      <w:pPr>
        <w:widowControl w:val="0"/>
        <w:tabs>
          <w:tab w:val="left" w:pos="2085"/>
          <w:tab w:val="left" w:pos="4149"/>
          <w:tab w:val="left" w:pos="5579"/>
          <w:tab w:val="left" w:pos="7235"/>
          <w:tab w:val="left" w:pos="9231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угоди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(м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удиторн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356"/>
          <w:tab w:val="left" w:pos="4826"/>
          <w:tab w:val="left" w:pos="6688"/>
          <w:tab w:val="left" w:pos="8356"/>
        </w:tabs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удиторной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tabs>
          <w:tab w:val="left" w:pos="2779"/>
          <w:tab w:val="left" w:pos="4140"/>
          <w:tab w:val="left" w:pos="6398"/>
          <w:tab w:val="left" w:pos="6900"/>
          <w:tab w:val="left" w:pos="835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удиторной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ФГТ.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 формо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7AD0" w:rsidRDefault="000D7AD0" w:rsidP="000D7AD0">
      <w:pPr>
        <w:widowControl w:val="0"/>
        <w:tabs>
          <w:tab w:val="left" w:pos="1339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26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провод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D7AD0" w:rsidRPr="00160C07" w:rsidRDefault="000D7AD0" w:rsidP="000D7AD0">
      <w:pPr>
        <w:widowControl w:val="0"/>
        <w:tabs>
          <w:tab w:val="left" w:pos="2294"/>
          <w:tab w:val="left" w:pos="3168"/>
          <w:tab w:val="left" w:pos="4313"/>
          <w:tab w:val="left" w:pos="5664"/>
          <w:tab w:val="left" w:pos="7349"/>
        </w:tabs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pStyle w:val="a3"/>
        <w:widowControl w:val="0"/>
        <w:numPr>
          <w:ilvl w:val="0"/>
          <w:numId w:val="3"/>
        </w:numPr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17231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обуч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172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3"/>
        </w:numPr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 д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72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3"/>
        </w:numPr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72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172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 w:rsidRPr="00F172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723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72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72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72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72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72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72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6F266F" w:rsidRDefault="000D7AD0" w:rsidP="000D7AD0">
      <w:pPr>
        <w:pStyle w:val="a3"/>
        <w:widowControl w:val="0"/>
        <w:numPr>
          <w:ilvl w:val="0"/>
          <w:numId w:val="3"/>
        </w:numPr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F266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F26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F266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F26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F26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6F266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6F26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F266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груз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6F266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уди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орной 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узк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F266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F26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F26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</w:p>
    <w:p w:rsidR="000D7AD0" w:rsidRPr="00F17231" w:rsidRDefault="000D7AD0" w:rsidP="000D7AD0">
      <w:pPr>
        <w:pStyle w:val="a3"/>
        <w:widowControl w:val="0"/>
        <w:numPr>
          <w:ilvl w:val="0"/>
          <w:numId w:val="3"/>
        </w:numPr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172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 w:rsidRPr="00F172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уто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339"/>
          <w:tab w:val="left" w:pos="3104"/>
          <w:tab w:val="left" w:pos="3860"/>
          <w:tab w:val="left" w:pos="5120"/>
          <w:tab w:val="left" w:pos="6517"/>
          <w:tab w:val="left" w:pos="7316"/>
          <w:tab w:val="left" w:pos="7935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tabs>
          <w:tab w:val="left" w:pos="2353"/>
          <w:tab w:val="left" w:pos="3654"/>
          <w:tab w:val="left" w:pos="5134"/>
          <w:tab w:val="left" w:pos="6481"/>
          <w:tab w:val="left" w:pos="8053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ФГТ.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153"/>
          <w:tab w:val="left" w:pos="2521"/>
          <w:tab w:val="left" w:pos="3279"/>
          <w:tab w:val="left" w:pos="4525"/>
          <w:tab w:val="left" w:pos="5737"/>
          <w:tab w:val="left" w:pos="7414"/>
          <w:tab w:val="left" w:pos="9109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торной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грузки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0D7AD0" w:rsidRDefault="000D7AD0" w:rsidP="000D7AD0">
      <w:pPr>
        <w:widowControl w:val="0"/>
        <w:tabs>
          <w:tab w:val="left" w:pos="3764"/>
          <w:tab w:val="left" w:pos="4748"/>
          <w:tab w:val="left" w:pos="6347"/>
          <w:tab w:val="left" w:pos="7055"/>
          <w:tab w:val="left" w:pos="8171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D7AD0" w:rsidRDefault="000D7AD0" w:rsidP="000D7AD0">
      <w:pPr>
        <w:widowControl w:val="0"/>
        <w:tabs>
          <w:tab w:val="left" w:pos="3030"/>
          <w:tab w:val="left" w:pos="5123"/>
          <w:tab w:val="left" w:pos="737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5E3C29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626"/>
          <w:tab w:val="left" w:pos="4294"/>
          <w:tab w:val="left" w:pos="4800"/>
          <w:tab w:val="left" w:pos="6274"/>
          <w:tab w:val="left" w:pos="7723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жуточной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Pr="005E3C29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5E3C29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D7AD0" w:rsidRDefault="000D7AD0" w:rsidP="000D7AD0">
      <w:pPr>
        <w:widowControl w:val="0"/>
        <w:tabs>
          <w:tab w:val="left" w:pos="2018"/>
          <w:tab w:val="left" w:pos="2434"/>
          <w:tab w:val="left" w:pos="4265"/>
          <w:tab w:val="left" w:pos="5491"/>
          <w:tab w:val="left" w:pos="6072"/>
          <w:tab w:val="left" w:pos="7248"/>
          <w:tab w:val="left" w:pos="7800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tabs>
          <w:tab w:val="left" w:pos="2854"/>
          <w:tab w:val="left" w:pos="4289"/>
          <w:tab w:val="left" w:pos="5148"/>
          <w:tab w:val="left" w:pos="5611"/>
          <w:tab w:val="left" w:pos="6895"/>
          <w:tab w:val="left" w:pos="8009"/>
          <w:tab w:val="left" w:pos="8640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 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14820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кном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икулы.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-13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165"/>
          <w:tab w:val="left" w:pos="3514"/>
          <w:tab w:val="left" w:pos="4437"/>
          <w:tab w:val="left" w:pos="5086"/>
          <w:tab w:val="left" w:pos="5992"/>
          <w:tab w:val="left" w:pos="6499"/>
          <w:tab w:val="left" w:pos="7507"/>
          <w:tab w:val="left" w:pos="7977"/>
          <w:tab w:val="left" w:pos="8353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продо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удиторных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ольный урок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953"/>
          <w:tab w:val="left" w:pos="2834"/>
          <w:tab w:val="left" w:pos="4159"/>
          <w:tab w:val="left" w:pos="5085"/>
          <w:tab w:val="left" w:pos="5848"/>
          <w:tab w:val="left" w:pos="7212"/>
          <w:tab w:val="left" w:pos="8878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0D7AD0" w:rsidRDefault="000D7AD0" w:rsidP="000D7AD0">
      <w:pPr>
        <w:widowControl w:val="0"/>
        <w:tabs>
          <w:tab w:val="left" w:pos="2426"/>
          <w:tab w:val="left" w:pos="4478"/>
          <w:tab w:val="left" w:pos="6170"/>
          <w:tab w:val="left" w:pos="7459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668"/>
          <w:tab w:val="left" w:pos="2155"/>
          <w:tab w:val="left" w:pos="3619"/>
          <w:tab w:val="left" w:pos="4246"/>
          <w:tab w:val="left" w:pos="5736"/>
          <w:tab w:val="left" w:pos="7190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публично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0D7AD0" w:rsidRDefault="000D7AD0" w:rsidP="000D7AD0">
      <w:pPr>
        <w:widowControl w:val="0"/>
        <w:tabs>
          <w:tab w:val="left" w:pos="2976"/>
          <w:tab w:val="left" w:pos="4617"/>
          <w:tab w:val="left" w:pos="6679"/>
          <w:tab w:val="left" w:pos="8368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годий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ионной)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очную (экз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онную)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уточной (экз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423"/>
          <w:tab w:val="left" w:pos="3202"/>
          <w:tab w:val="left" w:pos="4865"/>
          <w:tab w:val="left" w:pos="6379"/>
          <w:tab w:val="left" w:pos="8244"/>
          <w:tab w:val="left" w:pos="894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вух-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рвый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D7AD0" w:rsidRDefault="000D7AD0" w:rsidP="000D7AD0">
      <w:pPr>
        <w:widowControl w:val="0"/>
        <w:tabs>
          <w:tab w:val="left" w:pos="3218"/>
          <w:tab w:val="left" w:pos="4975"/>
          <w:tab w:val="left" w:pos="6112"/>
          <w:tab w:val="left" w:pos="827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части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 (экз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tabs>
          <w:tab w:val="left" w:pos="1265"/>
          <w:tab w:val="left" w:pos="2446"/>
          <w:tab w:val="left" w:pos="2885"/>
          <w:tab w:val="left" w:pos="4251"/>
          <w:tab w:val="left" w:pos="6617"/>
          <w:tab w:val="left" w:pos="7046"/>
          <w:tab w:val="left" w:pos="908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368"/>
          <w:tab w:val="left" w:pos="1918"/>
          <w:tab w:val="left" w:pos="3567"/>
          <w:tab w:val="left" w:pos="4116"/>
          <w:tab w:val="left" w:pos="5695"/>
          <w:tab w:val="left" w:pos="6245"/>
          <w:tab w:val="left" w:pos="9216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тлично), 4 (хоро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о), 2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ьно).</w:t>
      </w:r>
    </w:p>
    <w:p w:rsidR="000D7AD0" w:rsidRPr="005E3C29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0D7AD0" w:rsidRPr="00D97C4B" w:rsidRDefault="000D7AD0" w:rsidP="000D7AD0">
      <w:pPr>
        <w:widowControl w:val="0"/>
        <w:spacing w:before="3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0D7AD0" w:rsidRPr="00344AD3" w:rsidRDefault="000D7AD0" w:rsidP="000D7AD0">
      <w:pPr>
        <w:pStyle w:val="a3"/>
        <w:spacing w:line="360" w:lineRule="auto"/>
        <w:ind w:left="142" w:right="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44AD3">
        <w:rPr>
          <w:rFonts w:ascii="Times New Roman" w:hAnsi="Times New Roman"/>
          <w:sz w:val="28"/>
          <w:szCs w:val="28"/>
        </w:rPr>
        <w:t xml:space="preserve">дной из важных проблем остается большая загруженность </w:t>
      </w:r>
      <w:r>
        <w:rPr>
          <w:rFonts w:ascii="Times New Roman" w:hAnsi="Times New Roman"/>
          <w:sz w:val="28"/>
          <w:szCs w:val="28"/>
        </w:rPr>
        <w:t>об</w:t>
      </w:r>
      <w:r w:rsidRPr="00344AD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344AD3">
        <w:rPr>
          <w:rFonts w:ascii="Times New Roman" w:hAnsi="Times New Roman"/>
          <w:sz w:val="28"/>
          <w:szCs w:val="28"/>
        </w:rPr>
        <w:t xml:space="preserve">щихся в общеобразовательных школах, секциях, кружках и других учреждениях дополнительного образования. Желание родителей разносторонне развить своих детей и максимально их нагрузить подчас даёт обратный результат. За последнее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преподавателями </w:t>
      </w:r>
      <w:r w:rsidRPr="00344AD3">
        <w:rPr>
          <w:rFonts w:ascii="Times New Roman" w:hAnsi="Times New Roman"/>
          <w:sz w:val="28"/>
          <w:szCs w:val="28"/>
        </w:rPr>
        <w:t xml:space="preserve"> школы</w:t>
      </w:r>
      <w:proofErr w:type="gramEnd"/>
      <w:r w:rsidRPr="00344AD3">
        <w:rPr>
          <w:rFonts w:ascii="Times New Roman" w:hAnsi="Times New Roman"/>
          <w:sz w:val="28"/>
          <w:szCs w:val="28"/>
        </w:rPr>
        <w:t xml:space="preserve"> отмечены повышенная рассеянность, быстрая утомляемость </w:t>
      </w:r>
      <w:r>
        <w:rPr>
          <w:rFonts w:ascii="Times New Roman" w:hAnsi="Times New Roman"/>
          <w:sz w:val="28"/>
          <w:szCs w:val="28"/>
        </w:rPr>
        <w:t>об</w:t>
      </w:r>
      <w:r w:rsidRPr="00344AD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344AD3">
        <w:rPr>
          <w:rFonts w:ascii="Times New Roman" w:hAnsi="Times New Roman"/>
          <w:sz w:val="28"/>
          <w:szCs w:val="28"/>
        </w:rPr>
        <w:t>щихся.</w:t>
      </w:r>
    </w:p>
    <w:p w:rsidR="000D7AD0" w:rsidRPr="003934AD" w:rsidRDefault="000D7AD0" w:rsidP="003934AD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AD3">
        <w:rPr>
          <w:rFonts w:ascii="Times New Roman" w:hAnsi="Times New Roman" w:cs="Times New Roman"/>
          <w:sz w:val="28"/>
          <w:szCs w:val="28"/>
        </w:rPr>
        <w:t>Более того, качество успеваемости обеспечивается кропотливой аудиторной работой преподавателей, в то время как в самостоятельной работе обучающихся отмечается малая продуктивность;</w:t>
      </w:r>
    </w:p>
    <w:p w:rsidR="000D7AD0" w:rsidRPr="001D48AD" w:rsidRDefault="000D7AD0" w:rsidP="003934AD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48A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5</w:t>
      </w:r>
      <w:r w:rsidRPr="001D48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D7AD0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D7AD0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0508C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>кников 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0508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A5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Pr="008A5E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A5E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8A5E0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A5E0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A5E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A5E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A5E07"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 w:rsidRPr="008A5E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A5E07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8A5E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A5E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A5E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A5E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6966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ДООП</w:t>
      </w:r>
    </w:p>
    <w:p w:rsidR="00D0508C" w:rsidRDefault="00D0508C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- 1 учащихся – гитара ДООП</w:t>
      </w:r>
    </w:p>
    <w:p w:rsidR="00D0508C" w:rsidRPr="007573A6" w:rsidRDefault="00D0508C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- 12 </w:t>
      </w:r>
      <w:r w:rsidR="00870A5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РЭР</w:t>
      </w:r>
    </w:p>
    <w:p w:rsidR="006966FA" w:rsidRDefault="006966FA" w:rsidP="000D7AD0">
      <w:pPr>
        <w:widowControl w:val="0"/>
        <w:tabs>
          <w:tab w:val="left" w:pos="2146"/>
          <w:tab w:val="left" w:pos="2693"/>
          <w:tab w:val="left" w:pos="5151"/>
          <w:tab w:val="left" w:pos="5710"/>
          <w:tab w:val="left" w:pos="7962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8596D" w:rsidRDefault="0018596D" w:rsidP="003934AD">
      <w:pPr>
        <w:widowControl w:val="0"/>
        <w:tabs>
          <w:tab w:val="left" w:pos="2146"/>
          <w:tab w:val="left" w:pos="2693"/>
          <w:tab w:val="left" w:pos="5151"/>
          <w:tab w:val="left" w:pos="5710"/>
          <w:tab w:val="left" w:pos="7962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D7AD0" w:rsidRPr="003934AD" w:rsidRDefault="000D7AD0" w:rsidP="003934AD">
      <w:pPr>
        <w:widowControl w:val="0"/>
        <w:tabs>
          <w:tab w:val="left" w:pos="2146"/>
          <w:tab w:val="left" w:pos="2693"/>
          <w:tab w:val="left" w:pos="5151"/>
          <w:tab w:val="left" w:pos="5710"/>
          <w:tab w:val="left" w:pos="7962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.Творч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D448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D44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D448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966FA"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0508C"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D44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D448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 w:rsidRPr="00ED44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ED44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D44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ED448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D44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ED4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ED44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D44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D44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D44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D44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D44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B6437">
        <w:rPr>
          <w:rFonts w:ascii="Times New Roman" w:eastAsia="Times New Roman" w:hAnsi="Times New Roman" w:cs="Times New Roman"/>
          <w:color w:val="000000"/>
          <w:sz w:val="28"/>
          <w:szCs w:val="28"/>
        </w:rPr>
        <w:t>220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9B643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рвью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9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2616"/>
          <w:tab w:val="left" w:pos="3151"/>
          <w:tab w:val="left" w:pos="5071"/>
          <w:tab w:val="left" w:pos="7334"/>
          <w:tab w:val="left" w:pos="7850"/>
          <w:tab w:val="left" w:pos="8676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D7AD0" w:rsidRPr="007573A6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жи.</w:t>
      </w:r>
    </w:p>
    <w:p w:rsidR="000D7AD0" w:rsidRDefault="000D7AD0" w:rsidP="000D7AD0">
      <w:pPr>
        <w:widowControl w:val="0"/>
        <w:tabs>
          <w:tab w:val="left" w:pos="2425"/>
          <w:tab w:val="left" w:pos="4590"/>
          <w:tab w:val="left" w:pos="6207"/>
          <w:tab w:val="left" w:pos="8509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изуют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Pr="003934AD" w:rsidRDefault="000D7AD0" w:rsidP="003934AD">
      <w:pPr>
        <w:widowControl w:val="0"/>
        <w:tabs>
          <w:tab w:val="left" w:pos="3162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966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870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70A5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Pr="001D48AD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тивах</w:t>
      </w:r>
    </w:p>
    <w:p w:rsidR="000D7AD0" w:rsidRPr="006F2221" w:rsidRDefault="000D7AD0" w:rsidP="006F2221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lastRenderedPageBreak/>
        <w:t>1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</w:t>
      </w: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8596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8596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="006F2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овый Хор - </w:t>
      </w:r>
      <w:r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уководитель </w:t>
      </w:r>
      <w:proofErr w:type="spellStart"/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Лаврунова</w:t>
      </w:r>
      <w:proofErr w:type="spellEnd"/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Г.С.</w:t>
      </w:r>
    </w:p>
    <w:p w:rsidR="000D7AD0" w:rsidRPr="006F2221" w:rsidRDefault="000D7AD0" w:rsidP="006F2221">
      <w:pPr>
        <w:widowControl w:val="0"/>
        <w:spacing w:before="2" w:line="360" w:lineRule="auto"/>
        <w:ind w:left="142" w:right="3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18596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8596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="006F2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мбль смешанного типа - </w:t>
      </w:r>
      <w:r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уководители: Хасанова Р.З., Давыдова О.В.</w:t>
      </w:r>
    </w:p>
    <w:p w:rsidR="006966FA" w:rsidRPr="0018596D" w:rsidRDefault="006F2221" w:rsidP="006F2221">
      <w:pPr>
        <w:widowControl w:val="0"/>
        <w:spacing w:before="2"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Вокальный Ансамбль - </w:t>
      </w:r>
      <w:r w:rsidR="006966FA"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proofErr w:type="spellStart"/>
      <w:r w:rsidR="009B6437">
        <w:rPr>
          <w:rFonts w:ascii="Times New Roman" w:eastAsia="Times New Roman" w:hAnsi="Times New Roman" w:cs="Times New Roman"/>
          <w:color w:val="000000"/>
          <w:sz w:val="28"/>
          <w:szCs w:val="28"/>
        </w:rPr>
        <w:t>Ялкаева</w:t>
      </w:r>
      <w:proofErr w:type="spellEnd"/>
      <w:r w:rsidR="009B6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</w:t>
      </w:r>
    </w:p>
    <w:p w:rsidR="000D7AD0" w:rsidRPr="0018596D" w:rsidRDefault="003934AD" w:rsidP="006F2221">
      <w:pPr>
        <w:widowControl w:val="0"/>
        <w:spacing w:before="2"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4. Д</w:t>
      </w:r>
      <w:r w:rsidR="006F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вокальный ансамбль - </w:t>
      </w:r>
      <w:r w:rsidR="006966FA"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 w:rsidR="002D42B2">
        <w:rPr>
          <w:rFonts w:ascii="Times New Roman" w:eastAsia="Times New Roman" w:hAnsi="Times New Roman" w:cs="Times New Roman"/>
          <w:color w:val="000000"/>
          <w:sz w:val="28"/>
          <w:szCs w:val="28"/>
        </w:rPr>
        <w:t>ь Живновская С.Н.</w:t>
      </w:r>
    </w:p>
    <w:p w:rsidR="00A3168D" w:rsidRDefault="000D7AD0" w:rsidP="00A3168D">
      <w:pPr>
        <w:widowControl w:val="0"/>
        <w:tabs>
          <w:tab w:val="left" w:pos="917"/>
          <w:tab w:val="left" w:pos="4560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596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966FA"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2D42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 w:rsidRPr="001859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2D42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D42B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8596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8596D">
        <w:rPr>
          <w:rFonts w:ascii="Times New Roman" w:hAnsi="Times New Roman" w:cs="Times New Roman"/>
          <w:sz w:val="28"/>
          <w:szCs w:val="28"/>
        </w:rPr>
        <w:t>учебном году обучающиеся</w:t>
      </w:r>
      <w:r w:rsidRPr="0018596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18596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596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8596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18596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59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596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следующих конкур</w:t>
      </w:r>
      <w:r w:rsidRPr="0018596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0A5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>:</w:t>
      </w:r>
    </w:p>
    <w:tbl>
      <w:tblPr>
        <w:tblStyle w:val="1"/>
        <w:tblW w:w="11770" w:type="dxa"/>
        <w:tblInd w:w="-1565" w:type="dxa"/>
        <w:tblLook w:val="04A0" w:firstRow="1" w:lastRow="0" w:firstColumn="1" w:lastColumn="0" w:noHBand="0" w:noVBand="1"/>
      </w:tblPr>
      <w:tblGrid>
        <w:gridCol w:w="2552"/>
        <w:gridCol w:w="2841"/>
        <w:gridCol w:w="1409"/>
        <w:gridCol w:w="1713"/>
        <w:gridCol w:w="1296"/>
        <w:gridCol w:w="1709"/>
        <w:gridCol w:w="250"/>
      </w:tblGrid>
      <w:tr w:rsidR="001438F6" w:rsidRPr="001438F6" w:rsidTr="00930289">
        <w:trPr>
          <w:gridAfter w:val="1"/>
          <w:wAfter w:w="287" w:type="dxa"/>
          <w:trHeight w:val="634"/>
        </w:trPr>
        <w:tc>
          <w:tcPr>
            <w:tcW w:w="2694" w:type="dxa"/>
          </w:tcPr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ФИО</w:t>
            </w:r>
          </w:p>
        </w:tc>
        <w:tc>
          <w:tcPr>
            <w:tcW w:w="2976" w:type="dxa"/>
          </w:tcPr>
          <w:p w:rsidR="001438F6" w:rsidRPr="001438F6" w:rsidRDefault="001438F6" w:rsidP="001438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410" w:type="dxa"/>
          </w:tcPr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Место   проведения </w:t>
            </w:r>
          </w:p>
        </w:tc>
        <w:tc>
          <w:tcPr>
            <w:tcW w:w="1761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10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</w:tc>
        <w:tc>
          <w:tcPr>
            <w:tcW w:w="1332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438F6" w:rsidRPr="001438F6" w:rsidTr="00930289">
        <w:trPr>
          <w:trHeight w:val="417"/>
        </w:trPr>
        <w:tc>
          <w:tcPr>
            <w:tcW w:w="11770" w:type="dxa"/>
            <w:gridSpan w:val="7"/>
          </w:tcPr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38F6" w:rsidRPr="001438F6" w:rsidTr="00930289">
        <w:trPr>
          <w:gridAfter w:val="1"/>
          <w:wAfter w:w="287" w:type="dxa"/>
          <w:trHeight w:val="632"/>
        </w:trPr>
        <w:tc>
          <w:tcPr>
            <w:tcW w:w="2694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Аширов Евгений</w:t>
            </w:r>
          </w:p>
        </w:tc>
        <w:tc>
          <w:tcPr>
            <w:tcW w:w="2976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Европа-Азия</w:t>
            </w:r>
          </w:p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Уфа</w:t>
            </w:r>
          </w:p>
        </w:tc>
        <w:tc>
          <w:tcPr>
            <w:tcW w:w="1761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10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Диплом Лауреата 1</w:t>
            </w:r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332" w:type="dxa"/>
          </w:tcPr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Конова Л.А.</w:t>
            </w:r>
          </w:p>
        </w:tc>
      </w:tr>
      <w:tr w:rsidR="001438F6" w:rsidRPr="001438F6" w:rsidTr="00930289">
        <w:trPr>
          <w:gridAfter w:val="1"/>
          <w:wAfter w:w="287" w:type="dxa"/>
          <w:trHeight w:val="632"/>
        </w:trPr>
        <w:tc>
          <w:tcPr>
            <w:tcW w:w="2694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Гафиятуллин</w:t>
            </w:r>
            <w:proofErr w:type="spellEnd"/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Шамиль</w:t>
            </w:r>
            <w:proofErr w:type="spellEnd"/>
          </w:p>
        </w:tc>
        <w:tc>
          <w:tcPr>
            <w:tcW w:w="2976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2 Всероссийский конкурс-фестиваль "Творческие мастерские"</w:t>
            </w:r>
          </w:p>
        </w:tc>
        <w:tc>
          <w:tcPr>
            <w:tcW w:w="1410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26-28 </w:t>
            </w:r>
            <w:proofErr w:type="spellStart"/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1310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Диплом Лауреата 1</w:t>
            </w:r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332" w:type="dxa"/>
          </w:tcPr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Ишмаков</w:t>
            </w:r>
            <w:proofErr w:type="spellEnd"/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438F6" w:rsidRPr="001438F6" w:rsidTr="00930289">
        <w:trPr>
          <w:gridAfter w:val="1"/>
          <w:wAfter w:w="287" w:type="dxa"/>
          <w:trHeight w:val="632"/>
        </w:trPr>
        <w:tc>
          <w:tcPr>
            <w:tcW w:w="2694" w:type="dxa"/>
          </w:tcPr>
          <w:p w:rsidR="001438F6" w:rsidRPr="001438F6" w:rsidRDefault="001438F6" w:rsidP="001438F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Гилязетдинов</w:t>
            </w:r>
            <w:proofErr w:type="spellEnd"/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Руслан,13л</w:t>
            </w:r>
          </w:p>
        </w:tc>
        <w:tc>
          <w:tcPr>
            <w:tcW w:w="2976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«Поклонимся великим тем годам»</w:t>
            </w:r>
          </w:p>
        </w:tc>
        <w:tc>
          <w:tcPr>
            <w:tcW w:w="1410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310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диплом</w:t>
            </w:r>
          </w:p>
        </w:tc>
        <w:tc>
          <w:tcPr>
            <w:tcW w:w="1332" w:type="dxa"/>
          </w:tcPr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Хасанова Р.З.</w:t>
            </w:r>
          </w:p>
        </w:tc>
      </w:tr>
      <w:tr w:rsidR="001438F6" w:rsidRPr="001438F6" w:rsidTr="00930289">
        <w:trPr>
          <w:gridAfter w:val="1"/>
          <w:wAfter w:w="287" w:type="dxa"/>
          <w:trHeight w:val="632"/>
        </w:trPr>
        <w:tc>
          <w:tcPr>
            <w:tcW w:w="2694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2976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«Поклонимся великим тем годам»</w:t>
            </w:r>
          </w:p>
        </w:tc>
        <w:tc>
          <w:tcPr>
            <w:tcW w:w="1410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310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Гран - при</w:t>
            </w:r>
          </w:p>
        </w:tc>
        <w:tc>
          <w:tcPr>
            <w:tcW w:w="1332" w:type="dxa"/>
          </w:tcPr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Хасанова Р.З.</w:t>
            </w:r>
          </w:p>
        </w:tc>
      </w:tr>
      <w:tr w:rsidR="001438F6" w:rsidRPr="001438F6" w:rsidTr="00930289">
        <w:trPr>
          <w:gridAfter w:val="1"/>
          <w:wAfter w:w="287" w:type="dxa"/>
          <w:trHeight w:val="632"/>
        </w:trPr>
        <w:tc>
          <w:tcPr>
            <w:tcW w:w="2694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8F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Зайнуллина</w:t>
            </w:r>
            <w:proofErr w:type="spellEnd"/>
            <w:r w:rsidRPr="001438F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Амира</w:t>
            </w:r>
          </w:p>
        </w:tc>
        <w:tc>
          <w:tcPr>
            <w:tcW w:w="2976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Всероссийском конкурсе "Таланты России"</w:t>
            </w:r>
          </w:p>
        </w:tc>
        <w:tc>
          <w:tcPr>
            <w:tcW w:w="1410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310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332" w:type="dxa"/>
          </w:tcPr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438F6" w:rsidRPr="001438F6" w:rsidTr="00930289">
        <w:trPr>
          <w:gridAfter w:val="1"/>
          <w:wAfter w:w="287" w:type="dxa"/>
          <w:trHeight w:val="632"/>
        </w:trPr>
        <w:tc>
          <w:tcPr>
            <w:tcW w:w="2694" w:type="dxa"/>
          </w:tcPr>
          <w:p w:rsidR="001438F6" w:rsidRPr="001438F6" w:rsidRDefault="001438F6" w:rsidP="001438F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Ансамбль «Искорки»</w:t>
            </w:r>
          </w:p>
        </w:tc>
        <w:tc>
          <w:tcPr>
            <w:tcW w:w="2976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Международный </w:t>
            </w:r>
            <w:proofErr w:type="spellStart"/>
            <w:r w:rsidRPr="001438F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конкурс,,Браво</w:t>
            </w:r>
            <w:proofErr w:type="spellEnd"/>
            <w:r w:rsidRPr="001438F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дети,</w:t>
            </w:r>
          </w:p>
        </w:tc>
        <w:tc>
          <w:tcPr>
            <w:tcW w:w="1410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310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332" w:type="dxa"/>
          </w:tcPr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Хасанова Р.З.</w:t>
            </w:r>
          </w:p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Давыдова О.В.</w:t>
            </w:r>
          </w:p>
        </w:tc>
      </w:tr>
      <w:tr w:rsidR="001438F6" w:rsidRPr="001438F6" w:rsidTr="00930289">
        <w:trPr>
          <w:gridAfter w:val="1"/>
          <w:wAfter w:w="287" w:type="dxa"/>
          <w:trHeight w:val="632"/>
        </w:trPr>
        <w:tc>
          <w:tcPr>
            <w:tcW w:w="2694" w:type="dxa"/>
          </w:tcPr>
          <w:p w:rsidR="001438F6" w:rsidRPr="001438F6" w:rsidRDefault="001438F6" w:rsidP="001438F6">
            <w:pPr>
              <w:spacing w:after="160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Копылова Ксения</w:t>
            </w:r>
          </w:p>
        </w:tc>
        <w:tc>
          <w:tcPr>
            <w:tcW w:w="2976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сольфеджио «Доминанта»</w:t>
            </w:r>
          </w:p>
        </w:tc>
        <w:tc>
          <w:tcPr>
            <w:tcW w:w="1410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310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Тарасевич Н. И</w:t>
            </w:r>
          </w:p>
        </w:tc>
      </w:tr>
      <w:tr w:rsidR="001438F6" w:rsidRPr="001438F6" w:rsidTr="00930289">
        <w:trPr>
          <w:gridAfter w:val="1"/>
          <w:wAfter w:w="287" w:type="dxa"/>
          <w:trHeight w:val="632"/>
        </w:trPr>
        <w:tc>
          <w:tcPr>
            <w:tcW w:w="2694" w:type="dxa"/>
          </w:tcPr>
          <w:p w:rsidR="001438F6" w:rsidRPr="001438F6" w:rsidRDefault="001438F6" w:rsidP="001438F6">
            <w:pPr>
              <w:spacing w:after="160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proofErr w:type="spellStart"/>
            <w:r w:rsidRPr="001438F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Фаткуллин</w:t>
            </w:r>
            <w:proofErr w:type="spellEnd"/>
            <w:r w:rsidRPr="001438F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1438F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2976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Международный фестиваль - конкурс Ярче звезд Москва</w:t>
            </w:r>
          </w:p>
        </w:tc>
        <w:tc>
          <w:tcPr>
            <w:tcW w:w="1410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438F6" w:rsidRPr="001438F6" w:rsidRDefault="001438F6" w:rsidP="001438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310" w:type="dxa"/>
          </w:tcPr>
          <w:p w:rsidR="001438F6" w:rsidRPr="001438F6" w:rsidRDefault="001438F6" w:rsidP="00143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r w:rsidRPr="00143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332" w:type="dxa"/>
          </w:tcPr>
          <w:p w:rsidR="001438F6" w:rsidRPr="001438F6" w:rsidRDefault="001438F6" w:rsidP="00143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8F6">
              <w:rPr>
                <w:rFonts w:ascii="Times New Roman" w:hAnsi="Times New Roman" w:cs="Times New Roman"/>
                <w:sz w:val="24"/>
                <w:szCs w:val="24"/>
              </w:rPr>
              <w:t>Щелчкова</w:t>
            </w:r>
            <w:proofErr w:type="spellEnd"/>
            <w:r w:rsidRPr="001438F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</w:tbl>
    <w:tbl>
      <w:tblPr>
        <w:tblStyle w:val="21"/>
        <w:tblW w:w="10084" w:type="dxa"/>
        <w:tblInd w:w="-1565" w:type="dxa"/>
        <w:tblLook w:val="04A0" w:firstRow="1" w:lastRow="0" w:firstColumn="1" w:lastColumn="0" w:noHBand="0" w:noVBand="1"/>
      </w:tblPr>
      <w:tblGrid>
        <w:gridCol w:w="2078"/>
        <w:gridCol w:w="2475"/>
        <w:gridCol w:w="1441"/>
        <w:gridCol w:w="1524"/>
        <w:gridCol w:w="1343"/>
        <w:gridCol w:w="1223"/>
      </w:tblGrid>
      <w:tr w:rsidR="00930289" w:rsidRPr="00314AAC" w:rsidTr="00930289">
        <w:trPr>
          <w:trHeight w:val="284"/>
        </w:trPr>
        <w:tc>
          <w:tcPr>
            <w:tcW w:w="2550" w:type="dxa"/>
          </w:tcPr>
          <w:p w:rsidR="001438F6" w:rsidRPr="001438F6" w:rsidRDefault="001438F6" w:rsidP="009302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Ансамбль Искорки –  </w:t>
            </w:r>
          </w:p>
        </w:tc>
        <w:tc>
          <w:tcPr>
            <w:tcW w:w="2832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детский и юношеский джазовый конкурс-фестиваль «Маэстро джаз» им. Г. </w:t>
            </w:r>
            <w:proofErr w:type="spellStart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Маркорова</w:t>
            </w:r>
            <w:proofErr w:type="spellEnd"/>
          </w:p>
        </w:tc>
        <w:tc>
          <w:tcPr>
            <w:tcW w:w="1441" w:type="dxa"/>
            <w:vAlign w:val="center"/>
          </w:tcPr>
          <w:p w:rsidR="001438F6" w:rsidRPr="00314AAC" w:rsidRDefault="001438F6" w:rsidP="001438F6">
            <w:pPr>
              <w:spacing w:line="360" w:lineRule="auto"/>
              <w:ind w:righ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A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УУИ</w:t>
            </w:r>
          </w:p>
        </w:tc>
        <w:tc>
          <w:tcPr>
            <w:tcW w:w="1682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26.03.2022</w:t>
            </w:r>
          </w:p>
        </w:tc>
        <w:tc>
          <w:tcPr>
            <w:tcW w:w="1343" w:type="dxa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Лауреат III ст.</w:t>
            </w:r>
          </w:p>
        </w:tc>
        <w:tc>
          <w:tcPr>
            <w:tcW w:w="236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Давыдова О.В</w:t>
            </w:r>
          </w:p>
        </w:tc>
      </w:tr>
      <w:tr w:rsidR="00930289" w:rsidRPr="00314AAC" w:rsidTr="00930289">
        <w:trPr>
          <w:trHeight w:val="284"/>
        </w:trPr>
        <w:tc>
          <w:tcPr>
            <w:tcW w:w="2550" w:type="dxa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Ансамбль Искорки –  </w:t>
            </w:r>
          </w:p>
        </w:tc>
        <w:tc>
          <w:tcPr>
            <w:tcW w:w="2832" w:type="dxa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XI конкурс-фестиваль</w:t>
            </w:r>
            <w:r w:rsidRPr="00314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«Таланты</w:t>
            </w:r>
          </w:p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Башкортостана»</w:t>
            </w:r>
          </w:p>
        </w:tc>
        <w:tc>
          <w:tcPr>
            <w:tcW w:w="1441" w:type="dxa"/>
            <w:vAlign w:val="center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ДК «Химик»</w:t>
            </w:r>
          </w:p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24.04.2022</w:t>
            </w:r>
          </w:p>
        </w:tc>
        <w:tc>
          <w:tcPr>
            <w:tcW w:w="1343" w:type="dxa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Лауреат II степени</w:t>
            </w:r>
          </w:p>
        </w:tc>
        <w:tc>
          <w:tcPr>
            <w:tcW w:w="236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Давыдова О.В</w:t>
            </w:r>
          </w:p>
        </w:tc>
      </w:tr>
      <w:tr w:rsidR="00930289" w:rsidRPr="00314AAC" w:rsidTr="00930289">
        <w:trPr>
          <w:trHeight w:val="284"/>
        </w:trPr>
        <w:tc>
          <w:tcPr>
            <w:tcW w:w="2550" w:type="dxa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Балхиярова</w:t>
            </w:r>
            <w:proofErr w:type="spellEnd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3/8 </w:t>
            </w:r>
          </w:p>
        </w:tc>
        <w:tc>
          <w:tcPr>
            <w:tcW w:w="2832" w:type="dxa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XI конкурс-</w:t>
            </w:r>
            <w:proofErr w:type="gramStart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фестиваль</w:t>
            </w:r>
            <w:r w:rsidRPr="00314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Таланты</w:t>
            </w:r>
          </w:p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Башкортостана»</w:t>
            </w:r>
          </w:p>
        </w:tc>
        <w:tc>
          <w:tcPr>
            <w:tcW w:w="1441" w:type="dxa"/>
            <w:vAlign w:val="center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ДК «Химик»</w:t>
            </w:r>
          </w:p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24.04.2022</w:t>
            </w:r>
          </w:p>
        </w:tc>
        <w:tc>
          <w:tcPr>
            <w:tcW w:w="1343" w:type="dxa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Лауреат I степени</w:t>
            </w:r>
          </w:p>
        </w:tc>
        <w:tc>
          <w:tcPr>
            <w:tcW w:w="236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Давыдова О.В</w:t>
            </w:r>
          </w:p>
        </w:tc>
      </w:tr>
      <w:tr w:rsidR="00930289" w:rsidRPr="00314AAC" w:rsidTr="00930289">
        <w:trPr>
          <w:trHeight w:val="440"/>
        </w:trPr>
        <w:tc>
          <w:tcPr>
            <w:tcW w:w="2550" w:type="dxa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Балхиярова</w:t>
            </w:r>
            <w:proofErr w:type="spellEnd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3/8</w:t>
            </w:r>
          </w:p>
        </w:tc>
        <w:tc>
          <w:tcPr>
            <w:tcW w:w="2832" w:type="dxa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XIV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еждународный конкурс </w:t>
            </w: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имени Светланы </w:t>
            </w:r>
            <w:proofErr w:type="spellStart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Хамидуллиной</w:t>
            </w:r>
            <w:proofErr w:type="spellEnd"/>
          </w:p>
        </w:tc>
        <w:tc>
          <w:tcPr>
            <w:tcW w:w="1441" w:type="dxa"/>
            <w:vAlign w:val="center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УГИИ им. </w:t>
            </w:r>
            <w:proofErr w:type="spellStart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Загира</w:t>
            </w:r>
            <w:proofErr w:type="spellEnd"/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Исмагилова</w:t>
            </w:r>
          </w:p>
        </w:tc>
        <w:tc>
          <w:tcPr>
            <w:tcW w:w="1682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21-22.04.2022</w:t>
            </w:r>
          </w:p>
        </w:tc>
        <w:tc>
          <w:tcPr>
            <w:tcW w:w="1343" w:type="dxa"/>
          </w:tcPr>
          <w:p w:rsidR="001438F6" w:rsidRPr="00314AAC" w:rsidRDefault="001438F6" w:rsidP="0093028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Лауреат III степени</w:t>
            </w:r>
          </w:p>
        </w:tc>
        <w:tc>
          <w:tcPr>
            <w:tcW w:w="236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color w:val="000000"/>
                <w:sz w:val="24"/>
                <w:szCs w:val="24"/>
              </w:rPr>
              <w:t>Давыдова О.В</w:t>
            </w:r>
          </w:p>
        </w:tc>
      </w:tr>
    </w:tbl>
    <w:tbl>
      <w:tblPr>
        <w:tblStyle w:val="4"/>
        <w:tblW w:w="10065" w:type="dxa"/>
        <w:tblInd w:w="-1565" w:type="dxa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559"/>
        <w:gridCol w:w="1276"/>
        <w:gridCol w:w="1275"/>
      </w:tblGrid>
      <w:tr w:rsidR="00930289" w:rsidRPr="00314AAC" w:rsidTr="00930289">
        <w:trPr>
          <w:trHeight w:val="284"/>
        </w:trPr>
        <w:tc>
          <w:tcPr>
            <w:tcW w:w="2553" w:type="dxa"/>
          </w:tcPr>
          <w:p w:rsidR="001438F6" w:rsidRPr="00314AAC" w:rsidRDefault="001438F6" w:rsidP="00930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AAC">
              <w:rPr>
                <w:rFonts w:ascii="Times New Roman" w:hAnsi="Times New Roman"/>
                <w:sz w:val="24"/>
                <w:szCs w:val="24"/>
              </w:rPr>
              <w:t xml:space="preserve"> Ансамбль «Искорки»  </w:t>
            </w:r>
          </w:p>
        </w:tc>
        <w:tc>
          <w:tcPr>
            <w:tcW w:w="1984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и юношеский джазовый конкурс-фестиваль «Маэстро джаз» им. Г. </w:t>
            </w:r>
            <w:proofErr w:type="spellStart"/>
            <w:r w:rsidRPr="00314AAC">
              <w:rPr>
                <w:rFonts w:ascii="Times New Roman" w:hAnsi="Times New Roman"/>
                <w:sz w:val="24"/>
                <w:szCs w:val="24"/>
              </w:rPr>
              <w:t>Маркорова</w:t>
            </w:r>
            <w:proofErr w:type="spellEnd"/>
          </w:p>
        </w:tc>
        <w:tc>
          <w:tcPr>
            <w:tcW w:w="1418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sz w:val="24"/>
                <w:szCs w:val="24"/>
              </w:rPr>
              <w:t>УУИ</w:t>
            </w:r>
          </w:p>
        </w:tc>
        <w:tc>
          <w:tcPr>
            <w:tcW w:w="1559" w:type="dxa"/>
          </w:tcPr>
          <w:p w:rsidR="001438F6" w:rsidRPr="00314AAC" w:rsidRDefault="001438F6" w:rsidP="00930289">
            <w:pPr>
              <w:rPr>
                <w:rFonts w:ascii="Times New Roman" w:hAnsi="Times New Roman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sz w:val="24"/>
                <w:szCs w:val="24"/>
              </w:rPr>
              <w:t>26.03.2022</w:t>
            </w:r>
          </w:p>
        </w:tc>
        <w:tc>
          <w:tcPr>
            <w:tcW w:w="1276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14AA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14AAC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1275" w:type="dxa"/>
          </w:tcPr>
          <w:p w:rsidR="001438F6" w:rsidRPr="00314AAC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AC">
              <w:rPr>
                <w:rFonts w:ascii="Times New Roman" w:hAnsi="Times New Roman"/>
                <w:sz w:val="24"/>
                <w:szCs w:val="24"/>
              </w:rPr>
              <w:t>Хасанова Р.З.</w:t>
            </w:r>
          </w:p>
        </w:tc>
      </w:tr>
      <w:tr w:rsidR="00930289" w:rsidRPr="00EA4B42" w:rsidTr="00930289">
        <w:trPr>
          <w:trHeight w:val="284"/>
        </w:trPr>
        <w:tc>
          <w:tcPr>
            <w:tcW w:w="2553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B42">
              <w:rPr>
                <w:rFonts w:ascii="Times New Roman" w:hAnsi="Times New Roman"/>
                <w:sz w:val="24"/>
                <w:szCs w:val="24"/>
              </w:rPr>
              <w:t xml:space="preserve"> Ансамбль «Искорки»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A4B42">
              <w:rPr>
                <w:rFonts w:ascii="Times New Roman" w:hAnsi="Times New Roman"/>
                <w:sz w:val="24"/>
                <w:szCs w:val="24"/>
              </w:rPr>
              <w:t xml:space="preserve"> конкурс-фестиваль детского и юношеского творчества «Таланты Башкортостана»</w:t>
            </w:r>
          </w:p>
        </w:tc>
        <w:tc>
          <w:tcPr>
            <w:tcW w:w="1418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>ДК «Химик»</w:t>
            </w:r>
          </w:p>
        </w:tc>
        <w:tc>
          <w:tcPr>
            <w:tcW w:w="1559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>24.04.2022</w:t>
            </w:r>
          </w:p>
        </w:tc>
        <w:tc>
          <w:tcPr>
            <w:tcW w:w="1276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A4B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4B42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1275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>Хасанова Р.З.</w:t>
            </w:r>
          </w:p>
        </w:tc>
      </w:tr>
      <w:tr w:rsidR="00930289" w:rsidRPr="00EA4B42" w:rsidTr="00930289">
        <w:trPr>
          <w:trHeight w:val="284"/>
        </w:trPr>
        <w:tc>
          <w:tcPr>
            <w:tcW w:w="2553" w:type="dxa"/>
          </w:tcPr>
          <w:p w:rsidR="001438F6" w:rsidRPr="00EA4B42" w:rsidRDefault="001438F6" w:rsidP="00930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B42">
              <w:rPr>
                <w:rFonts w:ascii="Times New Roman" w:hAnsi="Times New Roman"/>
                <w:sz w:val="24"/>
                <w:szCs w:val="24"/>
              </w:rPr>
              <w:t>Гилязетдинов</w:t>
            </w:r>
            <w:proofErr w:type="spellEnd"/>
            <w:r w:rsidRPr="00EA4B42">
              <w:rPr>
                <w:rFonts w:ascii="Times New Roman" w:hAnsi="Times New Roman"/>
                <w:sz w:val="24"/>
                <w:szCs w:val="24"/>
              </w:rPr>
              <w:t xml:space="preserve"> Р.  5/8</w:t>
            </w:r>
          </w:p>
        </w:tc>
        <w:tc>
          <w:tcPr>
            <w:tcW w:w="1984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A4B42">
              <w:rPr>
                <w:rFonts w:ascii="Times New Roman" w:hAnsi="Times New Roman"/>
                <w:sz w:val="24"/>
                <w:szCs w:val="24"/>
              </w:rPr>
              <w:t xml:space="preserve"> конкурс-фестиваль детского и юношеского творчества «Таланты Башкортостана»</w:t>
            </w:r>
          </w:p>
        </w:tc>
        <w:tc>
          <w:tcPr>
            <w:tcW w:w="1418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>ДК «Химик»</w:t>
            </w:r>
          </w:p>
        </w:tc>
        <w:tc>
          <w:tcPr>
            <w:tcW w:w="1559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>24.04.2022</w:t>
            </w:r>
          </w:p>
        </w:tc>
        <w:tc>
          <w:tcPr>
            <w:tcW w:w="1276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A4B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B4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275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>Хасанова Р.З.</w:t>
            </w:r>
          </w:p>
        </w:tc>
      </w:tr>
      <w:tr w:rsidR="00930289" w:rsidRPr="00EA4B42" w:rsidTr="00930289">
        <w:trPr>
          <w:trHeight w:val="284"/>
        </w:trPr>
        <w:tc>
          <w:tcPr>
            <w:tcW w:w="2553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B42">
              <w:rPr>
                <w:rFonts w:ascii="Times New Roman" w:hAnsi="Times New Roman"/>
                <w:sz w:val="24"/>
                <w:szCs w:val="24"/>
              </w:rPr>
              <w:t>Саитбаталов</w:t>
            </w:r>
            <w:proofErr w:type="spellEnd"/>
            <w:r w:rsidRPr="00EA4B42">
              <w:rPr>
                <w:rFonts w:ascii="Times New Roman" w:hAnsi="Times New Roman"/>
                <w:sz w:val="24"/>
                <w:szCs w:val="24"/>
              </w:rPr>
              <w:t xml:space="preserve"> Б. 5/6</w:t>
            </w:r>
          </w:p>
        </w:tc>
        <w:tc>
          <w:tcPr>
            <w:tcW w:w="1984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A4B42">
              <w:rPr>
                <w:rFonts w:ascii="Times New Roman" w:hAnsi="Times New Roman"/>
                <w:sz w:val="24"/>
                <w:szCs w:val="24"/>
              </w:rPr>
              <w:t xml:space="preserve"> конкурс-фестиваль детского и юношеского творчества «Таланты Башкортостана»</w:t>
            </w:r>
          </w:p>
        </w:tc>
        <w:tc>
          <w:tcPr>
            <w:tcW w:w="1418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>ДК «Химик»</w:t>
            </w:r>
          </w:p>
        </w:tc>
        <w:tc>
          <w:tcPr>
            <w:tcW w:w="1559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>24.04.2022</w:t>
            </w:r>
          </w:p>
        </w:tc>
        <w:tc>
          <w:tcPr>
            <w:tcW w:w="1276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A4B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B4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275" w:type="dxa"/>
          </w:tcPr>
          <w:p w:rsidR="001438F6" w:rsidRPr="00EA4B42" w:rsidRDefault="001438F6" w:rsidP="0093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42">
              <w:rPr>
                <w:rFonts w:ascii="Times New Roman" w:hAnsi="Times New Roman"/>
                <w:sz w:val="24"/>
                <w:szCs w:val="24"/>
              </w:rPr>
              <w:t>Хасанова Р.З.</w:t>
            </w:r>
          </w:p>
        </w:tc>
      </w:tr>
      <w:tr w:rsidR="001438F6" w:rsidRPr="00EA4B42" w:rsidTr="00930289">
        <w:trPr>
          <w:trHeight w:val="284"/>
        </w:trPr>
        <w:tc>
          <w:tcPr>
            <w:tcW w:w="10065" w:type="dxa"/>
            <w:gridSpan w:val="6"/>
          </w:tcPr>
          <w:p w:rsidR="001438F6" w:rsidRPr="00337889" w:rsidRDefault="001438F6" w:rsidP="00930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438F6" w:rsidRPr="00A3168D" w:rsidRDefault="001438F6" w:rsidP="00A3168D">
      <w:pPr>
        <w:widowControl w:val="0"/>
        <w:tabs>
          <w:tab w:val="left" w:pos="917"/>
          <w:tab w:val="left" w:pos="4560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68D" w:rsidRPr="002D42B2" w:rsidRDefault="00A3168D" w:rsidP="001438F6">
      <w:pPr>
        <w:spacing w:line="240" w:lineRule="auto"/>
        <w:ind w:left="-1276"/>
        <w:rPr>
          <w:rFonts w:ascii="Times New Roman" w:hAnsi="Times New Roman"/>
          <w:b/>
          <w:bCs/>
          <w:sz w:val="28"/>
          <w:szCs w:val="28"/>
        </w:rPr>
      </w:pPr>
    </w:p>
    <w:p w:rsidR="00A3168D" w:rsidRDefault="00A3168D" w:rsidP="00A3168D">
      <w:pPr>
        <w:jc w:val="center"/>
      </w:pPr>
    </w:p>
    <w:p w:rsidR="000D7AD0" w:rsidRDefault="000D7AD0" w:rsidP="00553FC6">
      <w:pPr>
        <w:widowControl w:val="0"/>
        <w:spacing w:line="239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</w:p>
    <w:p w:rsidR="000D7AD0" w:rsidRDefault="000D7AD0" w:rsidP="000D7AD0">
      <w:pPr>
        <w:spacing w:line="4" w:lineRule="exact"/>
        <w:ind w:left="142" w:right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064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843"/>
        <w:gridCol w:w="1842"/>
        <w:gridCol w:w="1842"/>
        <w:gridCol w:w="1701"/>
      </w:tblGrid>
      <w:tr w:rsidR="007C3C65" w:rsidTr="00930289">
        <w:trPr>
          <w:cantSplit/>
          <w:trHeight w:hRule="exact" w:val="1284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9" w:line="240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рч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ку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конкурсов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л-во 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ипло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л-во л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</w:tr>
      <w:tr w:rsidR="007C3C65" w:rsidTr="00930289">
        <w:trPr>
          <w:cantSplit/>
          <w:trHeight w:hRule="exact" w:val="575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ждун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7C3C65" w:rsidTr="00930289">
        <w:trPr>
          <w:cantSplit/>
          <w:trHeight w:hRule="exact" w:val="730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553FC6" w:rsidRDefault="007C3C65" w:rsidP="00553FC6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3C65" w:rsidRPr="00EE5A11" w:rsidRDefault="007C3C65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C3C65" w:rsidTr="00930289">
        <w:trPr>
          <w:cantSplit/>
          <w:trHeight w:hRule="exact" w:val="678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FC6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3FC6" w:rsidRDefault="00553FC6" w:rsidP="00553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FC6" w:rsidRPr="00553FC6" w:rsidRDefault="00553FC6" w:rsidP="00553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C65" w:rsidRPr="00553FC6" w:rsidRDefault="007C3C65" w:rsidP="00553FC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C3C65" w:rsidTr="00930289">
        <w:trPr>
          <w:cantSplit/>
          <w:trHeight w:hRule="exact" w:val="71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ны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е/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 w:rsidRPr="00EE5A1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3C65" w:rsidRPr="00EE5A11" w:rsidRDefault="007C3C65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C65" w:rsidRPr="00EE5A11" w:rsidRDefault="007C3C65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0D7AD0" w:rsidRDefault="000D7AD0" w:rsidP="000D7AD0">
      <w:pPr>
        <w:spacing w:after="81" w:line="240" w:lineRule="exact"/>
        <w:ind w:left="142" w:right="3"/>
        <w:rPr>
          <w:sz w:val="24"/>
          <w:szCs w:val="24"/>
        </w:rPr>
      </w:pPr>
    </w:p>
    <w:p w:rsidR="000D7AD0" w:rsidRPr="008250CF" w:rsidRDefault="000D7AD0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0D7AD0" w:rsidRPr="008250CF" w:rsidRDefault="000D7AD0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250C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2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250C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 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ДМШ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8250CF" w:rsidRDefault="000D7AD0" w:rsidP="000D7AD0">
      <w:pPr>
        <w:widowControl w:val="0"/>
        <w:spacing w:before="2"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250C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250C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8250C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Иглинского</w:t>
      </w:r>
      <w:proofErr w:type="spellEnd"/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льту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 поп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музыкального</w:t>
      </w:r>
      <w:r w:rsidRPr="008250C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2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2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82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2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Pr="0082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ью их</w:t>
      </w:r>
      <w:r w:rsidRPr="008250C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-э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50C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250C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ультуры-т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82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8250C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2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0D7AD0" w:rsidRPr="008250CF" w:rsidRDefault="000D7AD0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Pr="008250C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250C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250CF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250CF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250C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82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250C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250C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культурных</w:t>
      </w:r>
      <w:r w:rsidRPr="008250C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250C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конкурсных 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7AD0" w:rsidRPr="008250CF" w:rsidRDefault="000D7AD0" w:rsidP="000D7AD0">
      <w:pPr>
        <w:widowControl w:val="0"/>
        <w:spacing w:before="2"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 w:rsidRPr="0082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2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ьной, про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53FC6">
        <w:rPr>
          <w:rFonts w:ascii="Times New Roman" w:eastAsia="Times New Roman" w:hAnsi="Times New Roman" w:cs="Times New Roman"/>
          <w:color w:val="000000"/>
          <w:sz w:val="28"/>
          <w:szCs w:val="28"/>
        </w:rPr>
        <w:t>х, в том числе, проект «Пушкинская карта»</w:t>
      </w:r>
    </w:p>
    <w:p w:rsidR="000D7AD0" w:rsidRPr="008250CF" w:rsidRDefault="000D7AD0" w:rsidP="000D7AD0">
      <w:pPr>
        <w:widowControl w:val="0"/>
        <w:tabs>
          <w:tab w:val="left" w:pos="1930"/>
          <w:tab w:val="left" w:pos="3922"/>
          <w:tab w:val="left" w:pos="5198"/>
          <w:tab w:val="left" w:pos="5707"/>
          <w:tab w:val="left" w:pos="7056"/>
          <w:tab w:val="left" w:pos="7963"/>
        </w:tabs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онц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рты кл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в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личными</w:t>
      </w:r>
      <w:r w:rsidRPr="0082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82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рвы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твуют</w:t>
      </w:r>
      <w:r w:rsidRPr="0082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8250CF" w:rsidRDefault="000D7AD0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 w:rsidRPr="008250C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250C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50C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8250CF" w:rsidRDefault="00553FC6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0D7AD0" w:rsidRPr="008250CF" w:rsidRDefault="000D7AD0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2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 w:rsidRPr="0082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8250C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8250C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8250C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 родит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82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2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их конк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ов, вы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ок 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D7AD0" w:rsidRPr="008250CF" w:rsidRDefault="000D7AD0" w:rsidP="000D7AD0">
      <w:pPr>
        <w:widowControl w:val="0"/>
        <w:tabs>
          <w:tab w:val="left" w:pos="1973"/>
          <w:tab w:val="left" w:pos="3562"/>
          <w:tab w:val="left" w:pos="5275"/>
          <w:tab w:val="left" w:pos="7846"/>
          <w:tab w:val="left" w:pos="9223"/>
        </w:tabs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 уч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ционную по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в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вож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D7AD0" w:rsidRPr="008250CF" w:rsidRDefault="000D7AD0" w:rsidP="000D7AD0">
      <w:pPr>
        <w:pStyle w:val="a3"/>
        <w:spacing w:line="360" w:lineRule="auto"/>
        <w:ind w:left="0"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0CF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«Творческие люди» совместно с ДХШ проводится культурно – образовательная программа на 100 </w:t>
      </w:r>
      <w:proofErr w:type="gramStart"/>
      <w:r w:rsidRPr="008250CF">
        <w:rPr>
          <w:rFonts w:ascii="Times New Roman" w:hAnsi="Times New Roman" w:cs="Times New Roman"/>
          <w:sz w:val="28"/>
          <w:szCs w:val="28"/>
        </w:rPr>
        <w:t>учащихся  «</w:t>
      </w:r>
      <w:proofErr w:type="gramEnd"/>
      <w:r w:rsidRPr="008250CF">
        <w:rPr>
          <w:rFonts w:ascii="Times New Roman" w:hAnsi="Times New Roman" w:cs="Times New Roman"/>
          <w:sz w:val="28"/>
          <w:szCs w:val="28"/>
        </w:rPr>
        <w:t>Народное творчество в истории музыки и культуры».</w:t>
      </w:r>
    </w:p>
    <w:p w:rsidR="000D7AD0" w:rsidRPr="008250CF" w:rsidRDefault="000D7AD0" w:rsidP="000D7AD0">
      <w:pPr>
        <w:widowControl w:val="0"/>
        <w:tabs>
          <w:tab w:val="left" w:pos="1747"/>
          <w:tab w:val="left" w:pos="3900"/>
          <w:tab w:val="left" w:pos="5947"/>
          <w:tab w:val="left" w:pos="7404"/>
          <w:tab w:val="left" w:pos="7939"/>
        </w:tabs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2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2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ий, 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озни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Pr="005E3C29" w:rsidRDefault="000D7AD0" w:rsidP="000D7AD0">
      <w:pPr>
        <w:widowControl w:val="0"/>
        <w:tabs>
          <w:tab w:val="left" w:pos="2028"/>
          <w:tab w:val="left" w:pos="3672"/>
          <w:tab w:val="left" w:pos="5407"/>
          <w:tab w:val="left" w:pos="6883"/>
          <w:tab w:val="left" w:pos="7421"/>
        </w:tabs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са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тов и 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2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50C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250C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8250C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50C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250C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82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ктов Ш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Default="000D7AD0" w:rsidP="000D7AD0">
      <w:pPr>
        <w:spacing w:after="17" w:line="120" w:lineRule="exact"/>
        <w:ind w:firstLine="851"/>
        <w:rPr>
          <w:rFonts w:ascii="Times New Roman" w:eastAsia="Times New Roman" w:hAnsi="Times New Roman" w:cs="Times New Roman"/>
          <w:sz w:val="12"/>
          <w:szCs w:val="12"/>
        </w:rPr>
      </w:pPr>
    </w:p>
    <w:p w:rsidR="000D7AD0" w:rsidRPr="00B405B3" w:rsidRDefault="000D7AD0" w:rsidP="000D7AD0">
      <w:pPr>
        <w:widowControl w:val="0"/>
        <w:spacing w:line="241" w:lineRule="auto"/>
        <w:ind w:right="37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оприятиях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программах</w:t>
      </w:r>
    </w:p>
    <w:p w:rsidR="000D7AD0" w:rsidRDefault="000D7AD0" w:rsidP="000D7AD0">
      <w:pPr>
        <w:spacing w:line="240" w:lineRule="exact"/>
        <w:ind w:firstLine="851"/>
        <w:rPr>
          <w:sz w:val="24"/>
          <w:szCs w:val="24"/>
        </w:rPr>
      </w:pPr>
    </w:p>
    <w:p w:rsidR="000D7AD0" w:rsidRPr="00B6464D" w:rsidRDefault="000D7AD0" w:rsidP="008250CF">
      <w:pPr>
        <w:widowControl w:val="0"/>
        <w:tabs>
          <w:tab w:val="left" w:pos="917"/>
          <w:tab w:val="left" w:pos="4560"/>
        </w:tabs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Выводы: У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6464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6464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Иглино</w:t>
      </w:r>
      <w:proofErr w:type="spellEnd"/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B6464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6464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зным</w:t>
      </w:r>
      <w:r w:rsidRPr="00B6464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к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B6464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B6464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6464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лжил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B646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и, ДХШ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с. </w:t>
      </w:r>
      <w:proofErr w:type="spellStart"/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Иглино</w:t>
      </w:r>
      <w:proofErr w:type="spellEnd"/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B6464D" w:rsidRDefault="000D7AD0" w:rsidP="008250CF">
      <w:pPr>
        <w:widowControl w:val="0"/>
        <w:spacing w:before="2"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6464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6464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 w:rsidRPr="00B6464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ов, 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ии, кр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8250CF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B6464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6464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B6464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6464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B6464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B6464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роводили</w:t>
      </w:r>
      <w:r w:rsidRPr="00B6464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6464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6464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6464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ии-конц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готворит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D7AD0" w:rsidRDefault="000D7AD0" w:rsidP="000D7AD0">
      <w:pPr>
        <w:tabs>
          <w:tab w:val="left" w:pos="7224"/>
        </w:tabs>
        <w:spacing w:line="240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7AD0" w:rsidRDefault="000D7AD0" w:rsidP="000D7AD0">
      <w:pPr>
        <w:spacing w:after="4" w:line="200" w:lineRule="exact"/>
        <w:ind w:firstLine="851"/>
        <w:rPr>
          <w:sz w:val="20"/>
          <w:szCs w:val="20"/>
        </w:rPr>
      </w:pPr>
    </w:p>
    <w:p w:rsidR="000D7AD0" w:rsidRDefault="000D7AD0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кников</w:t>
      </w:r>
    </w:p>
    <w:p w:rsidR="000D7AD0" w:rsidRDefault="000D7AD0" w:rsidP="000D7AD0">
      <w:pPr>
        <w:spacing w:after="84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B764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3FC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53FC6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9B76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3F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553FC6" w:rsidRDefault="00553FC6" w:rsidP="000D7AD0">
      <w:pPr>
        <w:widowControl w:val="0"/>
        <w:spacing w:line="239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музыкальн</w:t>
      </w:r>
      <w:r w:rsidR="00C02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ый факультет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БГПУ им. </w:t>
      </w:r>
      <w:r w:rsidR="00C02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М. </w:t>
      </w:r>
      <w:proofErr w:type="spellStart"/>
      <w:r w:rsidR="00C02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Акмуллы</w:t>
      </w:r>
      <w:proofErr w:type="spellEnd"/>
      <w:r w:rsidR="00C02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2022 году поступила </w:t>
      </w:r>
      <w:proofErr w:type="spellStart"/>
      <w:r w:rsidR="00C02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Ботвич</w:t>
      </w:r>
      <w:proofErr w:type="spellEnd"/>
      <w:r w:rsidR="00C02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Марина.</w:t>
      </w:r>
    </w:p>
    <w:p w:rsidR="000D7AD0" w:rsidRDefault="000D7AD0" w:rsidP="000D7AD0">
      <w:pPr>
        <w:widowControl w:val="0"/>
        <w:spacing w:line="240" w:lineRule="auto"/>
        <w:ind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240" w:lineRule="auto"/>
        <w:ind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E7B" w:rsidRDefault="00DF1E7B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D7AD0" w:rsidRPr="009E7021" w:rsidRDefault="000D7AD0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</w:p>
    <w:p w:rsidR="000D7AD0" w:rsidRDefault="000D7AD0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.Кадрово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D7AD0" w:rsidRDefault="000D7AD0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Pr="00116A48" w:rsidRDefault="000D7AD0" w:rsidP="000D7AD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6A4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116A48">
        <w:rPr>
          <w:rFonts w:ascii="Times New Roman" w:hAnsi="Times New Roman"/>
          <w:sz w:val="28"/>
          <w:szCs w:val="28"/>
        </w:rPr>
        <w:t>ориентирует свою работу на формирование в школе отношений сотрудничества, правильной организации труда, уважения ко всем участникам образовательного процесса. Основным преимуществом коллектива является наличие</w:t>
      </w:r>
      <w:r w:rsidRPr="00116A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ов. Недостатками являются отсутствие </w:t>
      </w:r>
      <w:r w:rsidRPr="00116A48">
        <w:rPr>
          <w:rFonts w:ascii="Times New Roman" w:hAnsi="Times New Roman"/>
          <w:sz w:val="28"/>
          <w:szCs w:val="28"/>
        </w:rPr>
        <w:t xml:space="preserve">целостно ориентированного единства, сплоченности, организованности, взаимопонимания, сработанности, что является важнейшим условием демократического управления школой. </w:t>
      </w:r>
    </w:p>
    <w:p w:rsidR="000D7AD0" w:rsidRPr="00116A48" w:rsidRDefault="000D7AD0" w:rsidP="000D7AD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6A48">
        <w:rPr>
          <w:rFonts w:ascii="Times New Roman" w:hAnsi="Times New Roman"/>
          <w:sz w:val="28"/>
          <w:szCs w:val="28"/>
        </w:rPr>
        <w:t>Деятельность всей образовательной организации обеспечивается ш</w:t>
      </w:r>
      <w:r w:rsidR="009B7641">
        <w:rPr>
          <w:rFonts w:ascii="Times New Roman" w:hAnsi="Times New Roman"/>
          <w:sz w:val="28"/>
          <w:szCs w:val="28"/>
        </w:rPr>
        <w:t>татом работников в количестве 17</w:t>
      </w:r>
      <w:r w:rsidRPr="00116A48">
        <w:rPr>
          <w:rFonts w:ascii="Times New Roman" w:hAnsi="Times New Roman"/>
          <w:sz w:val="28"/>
          <w:szCs w:val="28"/>
        </w:rPr>
        <w:t xml:space="preserve"> человек: </w:t>
      </w:r>
    </w:p>
    <w:p w:rsidR="000D7AD0" w:rsidRPr="00116A48" w:rsidRDefault="009B7641" w:rsidP="000D7AD0">
      <w:pPr>
        <w:numPr>
          <w:ilvl w:val="0"/>
          <w:numId w:val="8"/>
        </w:numPr>
        <w:tabs>
          <w:tab w:val="num" w:pos="0"/>
          <w:tab w:val="left" w:pos="567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персонал – 1</w:t>
      </w:r>
      <w:r w:rsidR="000D7AD0" w:rsidRPr="00116A48">
        <w:rPr>
          <w:rFonts w:ascii="Times New Roman" w:hAnsi="Times New Roman"/>
          <w:sz w:val="28"/>
          <w:szCs w:val="28"/>
        </w:rPr>
        <w:t xml:space="preserve"> человека; </w:t>
      </w:r>
    </w:p>
    <w:p w:rsidR="000D7AD0" w:rsidRPr="00116A48" w:rsidRDefault="009B7641" w:rsidP="000D7AD0">
      <w:pPr>
        <w:numPr>
          <w:ilvl w:val="0"/>
          <w:numId w:val="8"/>
        </w:numPr>
        <w:tabs>
          <w:tab w:val="num" w:pos="0"/>
          <w:tab w:val="left" w:pos="567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персонал – 17</w:t>
      </w:r>
      <w:r w:rsidR="000D7AD0" w:rsidRPr="00116A48">
        <w:rPr>
          <w:rFonts w:ascii="Times New Roman" w:hAnsi="Times New Roman"/>
          <w:sz w:val="28"/>
          <w:szCs w:val="28"/>
        </w:rPr>
        <w:t xml:space="preserve"> человек;</w:t>
      </w:r>
    </w:p>
    <w:p w:rsidR="000D7AD0" w:rsidRPr="00C02019" w:rsidRDefault="000D7AD0" w:rsidP="00C02019">
      <w:pPr>
        <w:numPr>
          <w:ilvl w:val="0"/>
          <w:numId w:val="8"/>
        </w:numPr>
        <w:tabs>
          <w:tab w:val="num" w:pos="0"/>
          <w:tab w:val="left" w:pos="567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6A48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бно</w:t>
      </w:r>
      <w:r w:rsidR="009B7641">
        <w:rPr>
          <w:rFonts w:ascii="Times New Roman" w:hAnsi="Times New Roman"/>
          <w:sz w:val="28"/>
          <w:szCs w:val="28"/>
        </w:rPr>
        <w:t>-вспомогательный персонал – 2</w:t>
      </w:r>
      <w:r w:rsidRPr="00116A48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116A48">
        <w:rPr>
          <w:rFonts w:ascii="Times New Roman" w:hAnsi="Times New Roman"/>
          <w:sz w:val="28"/>
          <w:szCs w:val="28"/>
        </w:rPr>
        <w:t>;</w:t>
      </w:r>
    </w:p>
    <w:p w:rsidR="000D7AD0" w:rsidRPr="00BF68DE" w:rsidRDefault="000D7AD0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б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щ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BF68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BF6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кадрах:</w:t>
      </w:r>
    </w:p>
    <w:p w:rsidR="000D7AD0" w:rsidRPr="00BF68DE" w:rsidRDefault="000D7AD0" w:rsidP="000D7AD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3191"/>
      </w:tblGrid>
      <w:tr w:rsidR="000D7AD0" w:rsidRPr="00BF68DE" w:rsidTr="000D7AD0">
        <w:trPr>
          <w:cantSplit/>
          <w:trHeight w:hRule="exact" w:val="331"/>
        </w:trPr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1243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230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вны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аб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и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688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</w:t>
            </w:r>
          </w:p>
        </w:tc>
      </w:tr>
      <w:tr w:rsidR="000D7AD0" w:rsidRPr="00BF68DE" w:rsidTr="000D7AD0">
        <w:trPr>
          <w:cantSplit/>
          <w:trHeight w:hRule="exact" w:val="331"/>
        </w:trPr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EE5A11">
            <w:pPr>
              <w:widowControl w:val="0"/>
              <w:spacing w:before="9" w:line="239" w:lineRule="auto"/>
              <w:ind w:left="1454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E5A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EE5A11">
            <w:pPr>
              <w:widowControl w:val="0"/>
              <w:spacing w:before="9" w:line="239" w:lineRule="auto"/>
              <w:ind w:left="1454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EE5A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EE5A11" w:rsidP="000D7AD0">
            <w:pPr>
              <w:widowControl w:val="0"/>
              <w:spacing w:before="9" w:line="239" w:lineRule="auto"/>
              <w:ind w:left="1526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0D7AD0" w:rsidRDefault="000D7AD0" w:rsidP="000D7AD0">
      <w:pPr>
        <w:widowControl w:val="0"/>
        <w:spacing w:before="1" w:line="240" w:lineRule="auto"/>
        <w:ind w:left="10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D7AD0" w:rsidRPr="00BF68DE" w:rsidRDefault="000D7AD0" w:rsidP="000D7AD0">
      <w:pPr>
        <w:widowControl w:val="0"/>
        <w:spacing w:before="1" w:line="240" w:lineRule="auto"/>
        <w:ind w:left="108" w:right="-20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ани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агогич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в:</w:t>
      </w:r>
    </w:p>
    <w:p w:rsidR="000D7AD0" w:rsidRPr="00BF68DE" w:rsidRDefault="000D7AD0" w:rsidP="000D7AD0">
      <w:pPr>
        <w:spacing w:line="1" w:lineRule="exact"/>
        <w:rPr>
          <w:rFonts w:ascii="Times New Roman" w:eastAsia="Times New Roman" w:hAnsi="Times New Roman" w:cs="Times New Roman"/>
          <w:spacing w:val="1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D7AD0" w:rsidRPr="00BF68DE" w:rsidTr="000D7AD0">
        <w:trPr>
          <w:cantSplit/>
          <w:trHeight w:hRule="exact" w:val="33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662" w:right="-20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дн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ее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оф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1903" w:right="-20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ее</w:t>
            </w:r>
          </w:p>
        </w:tc>
      </w:tr>
      <w:tr w:rsidR="000D7AD0" w:rsidRPr="00BF68DE" w:rsidTr="000D7AD0">
        <w:trPr>
          <w:cantSplit/>
          <w:trHeight w:hRule="exact" w:val="33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EE5A11" w:rsidP="000D7AD0">
            <w:pPr>
              <w:widowControl w:val="0"/>
              <w:spacing w:before="9" w:line="239" w:lineRule="auto"/>
              <w:ind w:left="2251" w:right="-2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11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EE5A11" w:rsidP="000D7AD0">
            <w:pPr>
              <w:widowControl w:val="0"/>
              <w:spacing w:before="9" w:line="239" w:lineRule="auto"/>
              <w:ind w:left="2251" w:right="-2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12</w:t>
            </w:r>
          </w:p>
        </w:tc>
      </w:tr>
    </w:tbl>
    <w:p w:rsidR="000D7AD0" w:rsidRPr="00BF68DE" w:rsidRDefault="000D7AD0" w:rsidP="000D7AD0">
      <w:pPr>
        <w:spacing w:after="85" w:line="240" w:lineRule="exact"/>
        <w:rPr>
          <w:sz w:val="24"/>
          <w:szCs w:val="24"/>
        </w:rPr>
      </w:pPr>
    </w:p>
    <w:p w:rsidR="000D7AD0" w:rsidRPr="009E7021" w:rsidRDefault="000D7AD0" w:rsidP="000D7AD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Квалифика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ция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оги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ки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BF6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ро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0D7AD0" w:rsidRPr="00BF68DE" w:rsidTr="000D7AD0">
        <w:trPr>
          <w:cantSplit/>
          <w:trHeight w:hRule="exact" w:val="974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ез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ории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105" w:right="4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оотв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тви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анима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мой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лжн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г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рия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108" w:right="9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ша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г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рия</w:t>
            </w:r>
          </w:p>
        </w:tc>
      </w:tr>
      <w:tr w:rsidR="000D7AD0" w:rsidRPr="00BF68DE" w:rsidTr="000D7AD0">
        <w:trPr>
          <w:cantSplit/>
          <w:trHeight w:hRule="exact" w:val="333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C02019" w:rsidP="000D7AD0">
            <w:pPr>
              <w:widowControl w:val="0"/>
              <w:spacing w:before="12" w:line="239" w:lineRule="auto"/>
              <w:ind w:left="1125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C02019" w:rsidP="000D7AD0">
            <w:pPr>
              <w:widowControl w:val="0"/>
              <w:spacing w:before="12"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C02019" w:rsidP="000D7AD0">
            <w:pPr>
              <w:widowControl w:val="0"/>
              <w:spacing w:before="12"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12" w:line="239" w:lineRule="auto"/>
              <w:ind w:left="1056" w:right="-2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7</w:t>
            </w:r>
          </w:p>
        </w:tc>
      </w:tr>
    </w:tbl>
    <w:p w:rsidR="000D7AD0" w:rsidRPr="00BF68DE" w:rsidRDefault="000D7AD0" w:rsidP="000D7AD0">
      <w:pPr>
        <w:spacing w:after="81" w:line="240" w:lineRule="exact"/>
        <w:rPr>
          <w:sz w:val="24"/>
          <w:szCs w:val="24"/>
        </w:rPr>
      </w:pPr>
    </w:p>
    <w:p w:rsidR="000D7AD0" w:rsidRPr="009E7021" w:rsidRDefault="000D7AD0" w:rsidP="000D7AD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С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BF68DE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к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2260"/>
        <w:gridCol w:w="2827"/>
        <w:gridCol w:w="1709"/>
      </w:tblGrid>
      <w:tr w:rsidR="000D7AD0" w:rsidRPr="00BF68DE" w:rsidTr="00C02019">
        <w:trPr>
          <w:cantSplit/>
          <w:trHeight w:hRule="exact" w:val="333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12" w:line="239" w:lineRule="auto"/>
              <w:ind w:left="261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або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12" w:line="239" w:lineRule="auto"/>
              <w:ind w:left="232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До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12" w:line="239" w:lineRule="auto"/>
              <w:ind w:left="163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До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3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12" w:line="239" w:lineRule="auto"/>
              <w:ind w:left="146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выш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3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D7AD0" w:rsidRPr="00BF68DE" w:rsidTr="00C02019">
        <w:trPr>
          <w:cantSplit/>
          <w:trHeight w:hRule="exact" w:val="976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105" w:right="3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тво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даг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ги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их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ботников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C4787E" w:rsidP="000D7AD0">
            <w:pPr>
              <w:widowControl w:val="0"/>
              <w:spacing w:before="9" w:line="240" w:lineRule="auto"/>
              <w:ind w:left="679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C4787E" w:rsidP="000D7AD0">
            <w:pPr>
              <w:widowControl w:val="0"/>
              <w:spacing w:before="9" w:line="240" w:lineRule="auto"/>
              <w:ind w:left="609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9" w:line="240" w:lineRule="auto"/>
              <w:ind w:left="609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</w:tbl>
    <w:p w:rsidR="000D7AD0" w:rsidRPr="009E7021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BF6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агогич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ких</w:t>
      </w:r>
      <w:r w:rsidRPr="00BF68D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BF6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BF68DE">
        <w:rPr>
          <w:rFonts w:ascii="Times New Roman" w:eastAsia="Times New Roman" w:hAnsi="Times New Roman" w:cs="Times New Roman"/>
          <w:b/>
          <w:color w:val="000000"/>
          <w:spacing w:val="7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35" w:firstLine="851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Хасанова Р.З.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подаватель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BF68D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сс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BF68D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ба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а)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BF68D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луж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ый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б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отник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уры</w:t>
      </w:r>
      <w:r w:rsidRPr="00BF68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B764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Республики Башкортостан</w:t>
      </w:r>
    </w:p>
    <w:p w:rsidR="009B7641" w:rsidRDefault="009B7641" w:rsidP="009B7641">
      <w:pPr>
        <w:widowControl w:val="0"/>
        <w:spacing w:line="360" w:lineRule="auto"/>
        <w:ind w:right="35" w:firstLine="851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Давыдова О.В. (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подаватель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BF68D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сс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BF68D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фортепиано 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)</w:t>
      </w:r>
      <w:proofErr w:type="gramEnd"/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BF68D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луж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ый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б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отник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уры</w:t>
      </w:r>
      <w:r w:rsidRPr="00BF68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Республики Башкортостан</w:t>
      </w:r>
    </w:p>
    <w:p w:rsidR="009B7641" w:rsidRDefault="009B7641" w:rsidP="009B7641">
      <w:pPr>
        <w:widowControl w:val="0"/>
        <w:spacing w:line="360" w:lineRule="auto"/>
        <w:ind w:right="35" w:firstLine="851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Лазнева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И.А. (преподаватель теоретических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дисциплин 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отличник образования Республики Башкортостан</w:t>
      </w:r>
    </w:p>
    <w:p w:rsidR="009B7641" w:rsidRDefault="009B7641" w:rsidP="009B7641">
      <w:pPr>
        <w:widowControl w:val="0"/>
        <w:spacing w:line="360" w:lineRule="auto"/>
        <w:ind w:right="35" w:firstLine="851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Лаврунова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Г.С. (преподаватель теоретических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дисциплин 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отличник образования Республики Башкортостан</w:t>
      </w:r>
    </w:p>
    <w:p w:rsidR="009B7641" w:rsidRPr="00BF68DE" w:rsidRDefault="009B7641" w:rsidP="000D7AD0">
      <w:pPr>
        <w:widowControl w:val="0"/>
        <w:spacing w:line="360" w:lineRule="auto"/>
        <w:ind w:right="35" w:firstLine="851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0D7AD0" w:rsidRPr="00BF68DE" w:rsidRDefault="000D7AD0" w:rsidP="000D7AD0">
      <w:pPr>
        <w:spacing w:after="83" w:line="36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нциала</w:t>
      </w:r>
    </w:p>
    <w:p w:rsidR="000D7AD0" w:rsidRDefault="000D7AD0" w:rsidP="000D7AD0">
      <w:pPr>
        <w:widowControl w:val="0"/>
        <w:tabs>
          <w:tab w:val="left" w:pos="559"/>
          <w:tab w:val="left" w:pos="1613"/>
          <w:tab w:val="left" w:pos="2064"/>
          <w:tab w:val="left" w:pos="2991"/>
          <w:tab w:val="left" w:pos="3703"/>
          <w:tab w:val="left" w:pos="4699"/>
          <w:tab w:val="left" w:pos="6533"/>
          <w:tab w:val="left" w:pos="7899"/>
        </w:tabs>
        <w:spacing w:line="360" w:lineRule="auto"/>
        <w:ind w:right="3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ДМШ им. М. Хисматуллина»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рвую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ционную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9B7641" w:rsidRPr="00A057B8" w:rsidRDefault="00C4787E" w:rsidP="000D7AD0">
      <w:pPr>
        <w:widowControl w:val="0"/>
        <w:tabs>
          <w:tab w:val="left" w:pos="559"/>
          <w:tab w:val="left" w:pos="1613"/>
          <w:tab w:val="left" w:pos="2064"/>
          <w:tab w:val="left" w:pos="2991"/>
          <w:tab w:val="left" w:pos="3703"/>
          <w:tab w:val="left" w:pos="4699"/>
          <w:tab w:val="left" w:pos="6533"/>
          <w:tab w:val="left" w:pos="7899"/>
        </w:tabs>
        <w:spacing w:line="360" w:lineRule="auto"/>
        <w:ind w:right="35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0D7AD0">
      <w:pPr>
        <w:spacing w:after="81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квалифика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ции</w:t>
      </w:r>
    </w:p>
    <w:p w:rsidR="000D7AD0" w:rsidRDefault="000D7AD0" w:rsidP="000D7AD0">
      <w:pPr>
        <w:widowControl w:val="0"/>
        <w:tabs>
          <w:tab w:val="left" w:pos="2599"/>
          <w:tab w:val="left" w:pos="3826"/>
          <w:tab w:val="left" w:pos="4603"/>
          <w:tab w:val="left" w:pos="5894"/>
          <w:tab w:val="left" w:pos="8424"/>
        </w:tabs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Уфы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D7AD0" w:rsidRPr="00D631CC" w:rsidRDefault="000D7AD0" w:rsidP="000D7A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 части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0D7AD0" w:rsidRDefault="000D7AD0" w:rsidP="00C4787E">
      <w:pPr>
        <w:widowControl w:val="0"/>
        <w:tabs>
          <w:tab w:val="left" w:pos="1291"/>
          <w:tab w:val="left" w:pos="2013"/>
          <w:tab w:val="left" w:pos="3638"/>
          <w:tab w:val="left" w:pos="4044"/>
          <w:tab w:val="left" w:pos="5263"/>
          <w:tab w:val="left" w:pos="7607"/>
        </w:tabs>
        <w:spacing w:line="360" w:lineRule="auto"/>
        <w:ind w:right="-18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="009B764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A7BA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C478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478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478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47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сконцентрирована на работе секций по </w:t>
      </w:r>
      <w:proofErr w:type="gramStart"/>
      <w:r w:rsidR="00C47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специальностям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291"/>
          <w:tab w:val="left" w:pos="2013"/>
          <w:tab w:val="left" w:pos="3638"/>
          <w:tab w:val="left" w:pos="4044"/>
          <w:tab w:val="left" w:pos="5263"/>
          <w:tab w:val="left" w:pos="760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AD0" w:rsidRDefault="000D7AD0" w:rsidP="000D7AD0">
      <w:pPr>
        <w:widowControl w:val="0"/>
        <w:tabs>
          <w:tab w:val="left" w:pos="3809"/>
          <w:tab w:val="left" w:pos="4730"/>
          <w:tab w:val="left" w:pos="6789"/>
          <w:tab w:val="left" w:pos="9206"/>
        </w:tabs>
        <w:spacing w:line="239" w:lineRule="auto"/>
        <w:ind w:right="-18" w:firstLine="4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Курсы повышения квалификации:</w:t>
      </w:r>
    </w:p>
    <w:p w:rsidR="000D7AD0" w:rsidRPr="00E73DA0" w:rsidRDefault="000D7AD0" w:rsidP="000D7AD0">
      <w:pPr>
        <w:widowControl w:val="0"/>
        <w:tabs>
          <w:tab w:val="left" w:pos="3809"/>
          <w:tab w:val="left" w:pos="4730"/>
          <w:tab w:val="left" w:pos="6789"/>
          <w:tab w:val="left" w:pos="9206"/>
        </w:tabs>
        <w:spacing w:line="239" w:lineRule="auto"/>
        <w:ind w:right="-18" w:firstLine="4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992" w:type="pct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69"/>
        <w:gridCol w:w="1911"/>
        <w:gridCol w:w="1183"/>
        <w:gridCol w:w="3145"/>
        <w:gridCol w:w="1351"/>
        <w:gridCol w:w="990"/>
      </w:tblGrid>
      <w:tr w:rsidR="00930289" w:rsidRPr="009A5332" w:rsidTr="00930289">
        <w:tc>
          <w:tcPr>
            <w:tcW w:w="379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90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853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28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404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3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442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30289" w:rsidRPr="009A5332" w:rsidTr="00930289">
        <w:tc>
          <w:tcPr>
            <w:tcW w:w="379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0" w:type="pct"/>
          </w:tcPr>
          <w:p w:rsidR="000D7AD0" w:rsidRPr="009A5332" w:rsidRDefault="005A7BAE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 Э.Д.</w:t>
            </w:r>
            <w:r w:rsidR="000D7AD0" w:rsidRPr="009A5332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853" w:type="pct"/>
          </w:tcPr>
          <w:p w:rsidR="00064DB4" w:rsidRPr="009A5332" w:rsidRDefault="005A7BAE" w:rsidP="00064DB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Г. Москва</w:t>
            </w:r>
          </w:p>
        </w:tc>
        <w:tc>
          <w:tcPr>
            <w:tcW w:w="528" w:type="pct"/>
          </w:tcPr>
          <w:p w:rsidR="005A7BAE" w:rsidRPr="009A5332" w:rsidRDefault="005A7BAE" w:rsidP="005A7BAE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9A5332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13.02.2023 г</w:t>
            </w:r>
          </w:p>
          <w:p w:rsidR="000D7AD0" w:rsidRPr="009A5332" w:rsidRDefault="000D7AD0" w:rsidP="005A7BA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pct"/>
          </w:tcPr>
          <w:p w:rsidR="005A7BAE" w:rsidRPr="009A5332" w:rsidRDefault="005A7BAE" w:rsidP="005A7BAE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9A53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A5332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«Мультимедийные учебные пособия в курсах преподавания музыкально-теоретических дисциплин»,  </w:t>
            </w:r>
          </w:p>
          <w:p w:rsidR="000D7AD0" w:rsidRPr="009A5332" w:rsidRDefault="000D7AD0" w:rsidP="00064DB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442" w:type="pct"/>
          </w:tcPr>
          <w:p w:rsidR="000D7AD0" w:rsidRPr="009A5332" w:rsidRDefault="00064DB4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7AD0"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30289" w:rsidRPr="009A5332" w:rsidTr="00930289">
        <w:tc>
          <w:tcPr>
            <w:tcW w:w="379" w:type="pct"/>
          </w:tcPr>
          <w:p w:rsidR="000D7AD0" w:rsidRPr="009A5332" w:rsidRDefault="009A5332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7AD0" w:rsidRPr="009A5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" w:type="pct"/>
          </w:tcPr>
          <w:p w:rsidR="000D7AD0" w:rsidRPr="009A5332" w:rsidRDefault="005A7BAE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Хабирова</w:t>
            </w:r>
            <w:proofErr w:type="spellEnd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853" w:type="pct"/>
          </w:tcPr>
          <w:p w:rsidR="000D7AD0" w:rsidRPr="009A5332" w:rsidRDefault="005A7BAE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Сибирский институт искусств им. Д. Хворостовского</w:t>
            </w:r>
          </w:p>
        </w:tc>
        <w:tc>
          <w:tcPr>
            <w:tcW w:w="528" w:type="pct"/>
          </w:tcPr>
          <w:p w:rsidR="000D7AD0" w:rsidRPr="009A5332" w:rsidRDefault="005A7BAE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27-30.03.2023</w:t>
            </w:r>
          </w:p>
        </w:tc>
        <w:tc>
          <w:tcPr>
            <w:tcW w:w="1404" w:type="pct"/>
          </w:tcPr>
          <w:p w:rsidR="005A7BAE" w:rsidRPr="009A5332" w:rsidRDefault="005A7BAE" w:rsidP="005A7BA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преподавания ансамблевых дисциплин (камерный ансамбль, фортепианный дуэт, </w:t>
            </w:r>
            <w:r w:rsidRPr="009A5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концертмейстерский класс)</w:t>
            </w:r>
          </w:p>
          <w:p w:rsidR="000D7AD0" w:rsidRPr="009A5332" w:rsidRDefault="000D7AD0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0D7AD0" w:rsidRPr="009A5332" w:rsidRDefault="000D7AD0" w:rsidP="005A7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89" w:rsidRPr="009A5332" w:rsidTr="00930289">
        <w:tc>
          <w:tcPr>
            <w:tcW w:w="379" w:type="pct"/>
          </w:tcPr>
          <w:p w:rsidR="000D7AD0" w:rsidRPr="009A5332" w:rsidRDefault="009A5332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0" w:type="pct"/>
          </w:tcPr>
          <w:p w:rsidR="000D7AD0" w:rsidRPr="009A5332" w:rsidRDefault="009A5332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Ишмаков</w:t>
            </w:r>
            <w:proofErr w:type="spellEnd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853" w:type="pct"/>
          </w:tcPr>
          <w:p w:rsidR="000D7AD0" w:rsidRPr="009A5332" w:rsidRDefault="005A7BAE" w:rsidP="00BC3C0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ГБУК РУМЦ РБ.  </w:t>
            </w:r>
          </w:p>
        </w:tc>
        <w:tc>
          <w:tcPr>
            <w:tcW w:w="528" w:type="pct"/>
          </w:tcPr>
          <w:p w:rsidR="000D7AD0" w:rsidRPr="009A5332" w:rsidRDefault="009A5332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1404" w:type="pct"/>
          </w:tcPr>
          <w:p w:rsidR="000D7AD0" w:rsidRPr="009A5332" w:rsidRDefault="005A7BAE" w:rsidP="005A7BA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« Вопросы формирования компетенций преподавателей по классу гитары»    </w:t>
            </w:r>
          </w:p>
        </w:tc>
        <w:tc>
          <w:tcPr>
            <w:tcW w:w="603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0D7AD0" w:rsidRPr="009A5332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89" w:rsidRPr="009A5332" w:rsidTr="00930289">
        <w:tc>
          <w:tcPr>
            <w:tcW w:w="379" w:type="pct"/>
          </w:tcPr>
          <w:p w:rsidR="009A5332" w:rsidRPr="009A5332" w:rsidRDefault="009A5332" w:rsidP="009A533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" w:type="pct"/>
          </w:tcPr>
          <w:p w:rsidR="009A5332" w:rsidRPr="009A5332" w:rsidRDefault="009A5332" w:rsidP="009A533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Манахова</w:t>
            </w:r>
            <w:proofErr w:type="spellEnd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 Э. А.</w:t>
            </w:r>
          </w:p>
        </w:tc>
        <w:tc>
          <w:tcPr>
            <w:tcW w:w="853" w:type="pct"/>
          </w:tcPr>
          <w:p w:rsidR="009A5332" w:rsidRPr="009A5332" w:rsidRDefault="009A5332" w:rsidP="009A5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ГБПОУ РБ УУИ(К), </w:t>
            </w:r>
            <w:proofErr w:type="spellStart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г.Уфа</w:t>
            </w:r>
            <w:proofErr w:type="spellEnd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" w:type="pct"/>
          </w:tcPr>
          <w:p w:rsidR="009A5332" w:rsidRPr="009A5332" w:rsidRDefault="009A5332" w:rsidP="009A533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17.03 – 19.03.2022</w:t>
            </w:r>
          </w:p>
        </w:tc>
        <w:tc>
          <w:tcPr>
            <w:tcW w:w="1404" w:type="pct"/>
          </w:tcPr>
          <w:p w:rsidR="009A5332" w:rsidRPr="009A5332" w:rsidRDefault="009A5332" w:rsidP="009A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« Преподавание</w:t>
            </w:r>
            <w:proofErr w:type="gramEnd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музыкально-теоретических дисциплин в соответствии с федеральными гос</w:t>
            </w: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дарственными требованиями к реализации дополнительных предпрофессиональных общеобразов</w:t>
            </w: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тельных программ в области музыкального искусства».      </w:t>
            </w:r>
          </w:p>
        </w:tc>
        <w:tc>
          <w:tcPr>
            <w:tcW w:w="603" w:type="pct"/>
          </w:tcPr>
          <w:p w:rsidR="009A5332" w:rsidRPr="009A5332" w:rsidRDefault="009A5332" w:rsidP="009A533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стоверение ПК № 0540148, регистрационный номер 160.</w:t>
            </w:r>
          </w:p>
        </w:tc>
        <w:tc>
          <w:tcPr>
            <w:tcW w:w="442" w:type="pct"/>
          </w:tcPr>
          <w:p w:rsidR="009A5332" w:rsidRPr="009A5332" w:rsidRDefault="009A5332" w:rsidP="009A533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  <w:tr w:rsidR="00930289" w:rsidRPr="009A5332" w:rsidTr="00930289">
        <w:tc>
          <w:tcPr>
            <w:tcW w:w="379" w:type="pct"/>
          </w:tcPr>
          <w:p w:rsidR="009A5332" w:rsidRPr="009A5332" w:rsidRDefault="009A5332" w:rsidP="009A533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" w:type="pct"/>
          </w:tcPr>
          <w:p w:rsidR="009A5332" w:rsidRPr="009A5332" w:rsidRDefault="009A5332" w:rsidP="009A533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Поколова</w:t>
            </w:r>
            <w:proofErr w:type="spellEnd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853" w:type="pct"/>
          </w:tcPr>
          <w:p w:rsidR="009A5332" w:rsidRPr="009A5332" w:rsidRDefault="009A5332" w:rsidP="009A5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 xml:space="preserve">ГБПОУ РБ УУИ(К), </w:t>
            </w:r>
            <w:proofErr w:type="spellStart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г.Уфа</w:t>
            </w:r>
            <w:proofErr w:type="spellEnd"/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" w:type="pct"/>
          </w:tcPr>
          <w:p w:rsidR="009A5332" w:rsidRPr="009A5332" w:rsidRDefault="009A5332" w:rsidP="009A533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17.03 – 19.03.2022</w:t>
            </w:r>
          </w:p>
        </w:tc>
        <w:tc>
          <w:tcPr>
            <w:tcW w:w="1404" w:type="pct"/>
          </w:tcPr>
          <w:p w:rsidR="009A5332" w:rsidRPr="009A5332" w:rsidRDefault="009A5332" w:rsidP="009A533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«Преподавание музыкально-теоретических дисциплин в соответствии с федеральными требованиями к реализации дополнительных предпрофессиональных общеобразовательных программ в области музыкального искусства»</w:t>
            </w:r>
          </w:p>
        </w:tc>
        <w:tc>
          <w:tcPr>
            <w:tcW w:w="603" w:type="pct"/>
          </w:tcPr>
          <w:p w:rsidR="009A5332" w:rsidRPr="009A5332" w:rsidRDefault="009A5332" w:rsidP="009A533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442" w:type="pct"/>
          </w:tcPr>
          <w:p w:rsidR="009A5332" w:rsidRPr="009A5332" w:rsidRDefault="009A5332" w:rsidP="009A533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332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</w:tbl>
    <w:p w:rsidR="00390138" w:rsidRDefault="00390138" w:rsidP="000D7A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AD0" w:rsidRPr="00CE682D" w:rsidRDefault="000D7AD0" w:rsidP="000D7A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B91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Pr="00F50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B91">
        <w:rPr>
          <w:rFonts w:ascii="Times New Roman" w:hAnsi="Times New Roman" w:cs="Times New Roman"/>
          <w:sz w:val="28"/>
          <w:szCs w:val="28"/>
        </w:rPr>
        <w:t>особую  значимость</w:t>
      </w:r>
      <w:proofErr w:type="gramEnd"/>
      <w:r w:rsidRPr="00F50B91">
        <w:rPr>
          <w:rFonts w:ascii="Times New Roman" w:hAnsi="Times New Roman" w:cs="Times New Roman"/>
          <w:sz w:val="28"/>
          <w:szCs w:val="28"/>
        </w:rPr>
        <w:t xml:space="preserve"> приобретают </w:t>
      </w:r>
      <w:r>
        <w:rPr>
          <w:rFonts w:ascii="Times New Roman" w:hAnsi="Times New Roman" w:cs="Times New Roman"/>
          <w:sz w:val="28"/>
          <w:szCs w:val="28"/>
        </w:rPr>
        <w:t>знания, умения</w:t>
      </w:r>
      <w:r w:rsidRPr="00CE682D">
        <w:rPr>
          <w:rFonts w:ascii="Times New Roman" w:hAnsi="Times New Roman" w:cs="Times New Roman"/>
          <w:sz w:val="28"/>
          <w:szCs w:val="28"/>
        </w:rPr>
        <w:t xml:space="preserve">, связанные с применением дистанционных образовательных технологий (ДОТ). В связи с этим, наблюдается </w:t>
      </w:r>
      <w:r w:rsidRPr="00CE682D">
        <w:rPr>
          <w:rFonts w:ascii="Times New Roman" w:hAnsi="Times New Roman" w:cs="Times New Roman"/>
          <w:sz w:val="28"/>
          <w:szCs w:val="28"/>
        </w:rPr>
        <w:lastRenderedPageBreak/>
        <w:t>недостаточная готовность преподавателей к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условиях образовательного пространства. </w:t>
      </w:r>
    </w:p>
    <w:p w:rsidR="000D7AD0" w:rsidRPr="00CE682D" w:rsidRDefault="000D7AD0" w:rsidP="000D7AD0">
      <w:pPr>
        <w:pStyle w:val="2"/>
        <w:spacing w:line="360" w:lineRule="auto"/>
        <w:ind w:left="0" w:firstLine="851"/>
        <w:jc w:val="both"/>
        <w:rPr>
          <w:sz w:val="28"/>
          <w:szCs w:val="28"/>
        </w:rPr>
      </w:pPr>
      <w:r w:rsidRPr="00CE682D">
        <w:rPr>
          <w:sz w:val="28"/>
          <w:szCs w:val="28"/>
        </w:rPr>
        <w:t>Завершая характеристику системы повышения квалификации преподавателей и развития их профессионального мастерства, выделим ряд аспектов, которые препятствуют дальнейшему совершенствованию системы повышения квалификации кадров и развитию профессионального мастерства преподавателей:</w:t>
      </w:r>
    </w:p>
    <w:p w:rsidR="000D7AD0" w:rsidRPr="00CE682D" w:rsidRDefault="000D7AD0" w:rsidP="000D7AD0">
      <w:pPr>
        <w:pStyle w:val="2"/>
        <w:numPr>
          <w:ilvl w:val="0"/>
          <w:numId w:val="4"/>
        </w:numPr>
        <w:spacing w:after="0" w:line="360" w:lineRule="auto"/>
        <w:ind w:left="426" w:firstLine="851"/>
        <w:jc w:val="both"/>
        <w:rPr>
          <w:sz w:val="28"/>
          <w:szCs w:val="28"/>
        </w:rPr>
      </w:pPr>
      <w:r w:rsidRPr="00CE682D">
        <w:rPr>
          <w:sz w:val="28"/>
          <w:szCs w:val="28"/>
        </w:rPr>
        <w:t>невысокий уровень аналитической деятельности преподавателей;</w:t>
      </w:r>
    </w:p>
    <w:p w:rsidR="000D7AD0" w:rsidRPr="00CE682D" w:rsidRDefault="000D7AD0" w:rsidP="000D7AD0">
      <w:pPr>
        <w:pStyle w:val="2"/>
        <w:numPr>
          <w:ilvl w:val="0"/>
          <w:numId w:val="4"/>
        </w:numPr>
        <w:spacing w:after="0" w:line="360" w:lineRule="auto"/>
        <w:ind w:left="426" w:firstLine="851"/>
        <w:jc w:val="both"/>
        <w:rPr>
          <w:sz w:val="28"/>
          <w:szCs w:val="28"/>
        </w:rPr>
      </w:pPr>
      <w:r w:rsidRPr="00CE682D">
        <w:rPr>
          <w:sz w:val="28"/>
          <w:szCs w:val="28"/>
        </w:rPr>
        <w:t>недостаточная готовность преподавателей к инновационной деятельности;</w:t>
      </w:r>
    </w:p>
    <w:p w:rsidR="000D7AD0" w:rsidRPr="00CE682D" w:rsidRDefault="000D7AD0" w:rsidP="000D7AD0">
      <w:pPr>
        <w:pStyle w:val="2"/>
        <w:numPr>
          <w:ilvl w:val="0"/>
          <w:numId w:val="4"/>
        </w:numPr>
        <w:spacing w:after="0" w:line="360" w:lineRule="auto"/>
        <w:ind w:left="426" w:firstLine="851"/>
        <w:jc w:val="both"/>
        <w:rPr>
          <w:sz w:val="28"/>
          <w:szCs w:val="28"/>
        </w:rPr>
      </w:pPr>
      <w:r w:rsidRPr="00CE682D">
        <w:rPr>
          <w:sz w:val="28"/>
          <w:szCs w:val="28"/>
        </w:rPr>
        <w:t>отсутствие у преподавателей специальных индивидуальных программ осуществления самообразовательной деятельности;</w:t>
      </w:r>
    </w:p>
    <w:p w:rsidR="000D7AD0" w:rsidRPr="00CE682D" w:rsidRDefault="000D7AD0" w:rsidP="000D7AD0">
      <w:pPr>
        <w:pStyle w:val="2"/>
        <w:numPr>
          <w:ilvl w:val="0"/>
          <w:numId w:val="4"/>
        </w:numPr>
        <w:spacing w:after="0" w:line="360" w:lineRule="auto"/>
        <w:ind w:left="426" w:firstLine="851"/>
        <w:jc w:val="both"/>
        <w:rPr>
          <w:sz w:val="28"/>
          <w:szCs w:val="28"/>
        </w:rPr>
      </w:pPr>
      <w:r w:rsidRPr="00CE682D">
        <w:rPr>
          <w:sz w:val="28"/>
          <w:szCs w:val="28"/>
        </w:rPr>
        <w:t>ограниченные возможности в ИКТ-компетенции преподавателей, связанные с применением инновационных разработок интернет - сети.</w:t>
      </w:r>
    </w:p>
    <w:p w:rsidR="000D7AD0" w:rsidRPr="00CE682D" w:rsidRDefault="000D7AD0" w:rsidP="000D7AD0">
      <w:pPr>
        <w:tabs>
          <w:tab w:val="left" w:pos="426"/>
        </w:tabs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CE682D">
        <w:rPr>
          <w:rFonts w:ascii="Times New Roman" w:hAnsi="Times New Roman"/>
          <w:sz w:val="28"/>
          <w:szCs w:val="28"/>
        </w:rPr>
        <w:t xml:space="preserve"> продолжить</w:t>
      </w:r>
      <w:proofErr w:type="gramEnd"/>
      <w:r w:rsidRPr="00CE682D">
        <w:rPr>
          <w:rFonts w:ascii="Times New Roman" w:hAnsi="Times New Roman"/>
          <w:sz w:val="28"/>
          <w:szCs w:val="28"/>
        </w:rPr>
        <w:t xml:space="preserve"> работу по обеспечению необходимыми научно-методическими, нормативно-правовыми, информационными материалами. Особое внимание уделить участию преподавателей в семинарах, научно-практических конференциях, круглых столах в целях непрерывного процесса повышения квалификации педагогов, их профессиональной компетенции.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r w:rsidRPr="00E73DA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бно-м</w:t>
      </w:r>
      <w:r w:rsidRPr="00E73DA0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E73D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дич</w:t>
      </w:r>
      <w:r w:rsidRPr="00E73DA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E73D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E73D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E73DA0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pacing w:val="195"/>
          <w:sz w:val="28"/>
          <w:szCs w:val="28"/>
        </w:rPr>
        <w:t xml:space="preserve"> 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E73DA0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E73DA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ч</w:t>
      </w:r>
      <w:r w:rsidRPr="00E73DA0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E73DA0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</w:p>
    <w:p w:rsidR="000D7AD0" w:rsidRPr="002315CF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64D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13F0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Продолжается освоение и совершенствование новых учебных программ и учебных планов. Это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E7021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 в области музыкального искусства «</w:t>
      </w:r>
      <w:r w:rsidR="00064DB4">
        <w:rPr>
          <w:rFonts w:ascii="Times New Roman" w:hAnsi="Times New Roman" w:cs="Times New Roman"/>
          <w:sz w:val="28"/>
          <w:szCs w:val="28"/>
        </w:rPr>
        <w:t>Хореография</w:t>
      </w:r>
      <w:r w:rsidRPr="009E7021">
        <w:rPr>
          <w:rFonts w:ascii="Times New Roman" w:hAnsi="Times New Roman" w:cs="Times New Roman"/>
          <w:sz w:val="28"/>
          <w:szCs w:val="28"/>
        </w:rPr>
        <w:t>», срок обучения 5</w:t>
      </w:r>
      <w:r w:rsidR="00064DB4">
        <w:rPr>
          <w:rFonts w:ascii="Times New Roman" w:hAnsi="Times New Roman" w:cs="Times New Roman"/>
          <w:sz w:val="28"/>
          <w:szCs w:val="28"/>
        </w:rPr>
        <w:t xml:space="preserve"> и 8</w:t>
      </w:r>
      <w:r w:rsidRPr="009E7021">
        <w:rPr>
          <w:rFonts w:ascii="Times New Roman" w:hAnsi="Times New Roman" w:cs="Times New Roman"/>
          <w:sz w:val="28"/>
          <w:szCs w:val="28"/>
        </w:rPr>
        <w:t xml:space="preserve"> лет и дополнительная общеобразовательная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скусства </w:t>
      </w:r>
      <w:r w:rsidR="00064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«Сольное </w:t>
      </w:r>
      <w:proofErr w:type="gramStart"/>
      <w:r w:rsidR="00064DB4"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064D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</w:t>
      </w:r>
      <w:r w:rsidR="00064D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(УМК)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пным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18596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64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C8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риаль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C836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C8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D7AD0" w:rsidRDefault="000D7AD0" w:rsidP="000D7AD0">
      <w:pPr>
        <w:spacing w:after="81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360" w:lineRule="auto"/>
        <w:ind w:left="108" w:right="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ДМШ 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014,2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452410,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Свердлова 11</w:t>
      </w:r>
    </w:p>
    <w:tbl>
      <w:tblPr>
        <w:tblW w:w="9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0D7AD0" w:rsidTr="000D7AD0">
        <w:trPr>
          <w:cantSplit/>
          <w:trHeight w:hRule="exact" w:val="585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лич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</w:rPr>
              <w:t>в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кл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ов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 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чеб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ы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х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л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ов (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 xml:space="preserve">  1014,2 </w:t>
            </w:r>
            <w:proofErr w:type="spellStart"/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в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м</w:t>
            </w:r>
            <w:proofErr w:type="spellEnd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.)</w:t>
            </w:r>
          </w:p>
        </w:tc>
      </w:tr>
      <w:tr w:rsidR="000D7AD0" w:rsidTr="000D7AD0">
        <w:trPr>
          <w:cantSplit/>
          <w:trHeight w:hRule="exact" w:val="1217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spacing w:before="8" w:line="241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ч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г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их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4"/>
              </w:rPr>
              <w:t>м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щ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ий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(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онц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ртн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ы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й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л,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мас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кая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4"/>
              </w:rPr>
              <w:t>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р.)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tabs>
                <w:tab w:val="left" w:pos="763"/>
                <w:tab w:val="left" w:pos="1514"/>
                <w:tab w:val="left" w:pos="3592"/>
              </w:tabs>
              <w:spacing w:before="8" w:line="239" w:lineRule="auto"/>
              <w:ind w:left="107" w:right="84" w:firstLine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Актовый зал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аб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ы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 з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в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ча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де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б.</w:t>
            </w:r>
          </w:p>
        </w:tc>
      </w:tr>
      <w:tr w:rsidR="000D7AD0" w:rsidTr="000D7AD0">
        <w:trPr>
          <w:cantSplit/>
          <w:trHeight w:hRule="exact" w:val="3115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tabs>
                <w:tab w:val="left" w:pos="1869"/>
                <w:tab w:val="left" w:pos="3686"/>
              </w:tabs>
              <w:spacing w:before="8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lastRenderedPageBreak/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щ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чеб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ого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проц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м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уз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ы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льн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ы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тру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ме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б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4"/>
              </w:rPr>
              <w:t>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в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ab/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г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яд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ые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б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я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spacing w:before="8" w:line="239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Аккордеон-5,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ф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-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,ц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ф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рово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фортепиано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1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бая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-13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 xml:space="preserve"> пианино- 4,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м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-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г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-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за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тор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-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1, библиотечный фонд-282,000, детский музыкальный инструмент-1, духовые инструменты-2,кларнет-2, </w:t>
            </w:r>
            <w:proofErr w:type="spellStart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комбо</w:t>
            </w:r>
            <w:proofErr w:type="spellEnd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для гитары-1, </w:t>
            </w:r>
            <w:r w:rsidR="00C836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саксафон-1, треугольник-2, ударный 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нструмент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(тарелка)-1. </w:t>
            </w:r>
          </w:p>
        </w:tc>
      </w:tr>
      <w:tr w:rsidR="000D7AD0" w:rsidTr="000D7AD0">
        <w:trPr>
          <w:cantSplit/>
          <w:trHeight w:hRule="exact" w:val="2417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оли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чес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тв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 ор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г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хни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tabs>
                <w:tab w:val="left" w:pos="2299"/>
                <w:tab w:val="left" w:pos="2767"/>
                <w:tab w:val="left" w:pos="4211"/>
                <w:tab w:val="left" w:pos="4514"/>
              </w:tabs>
              <w:spacing w:before="8"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м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уз.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нтр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–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4"/>
              </w:rPr>
              <w:t xml:space="preserve"> </w:t>
            </w:r>
            <w:r w:rsidR="00AF3EF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жесткий диск-2, МФУ-7, ноутбук-8, компьютер-1, принтер-</w:t>
            </w:r>
            <w:r w:rsidR="005B73E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</w:t>
            </w:r>
            <w:r w:rsidR="00AF3EF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проектор-4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ручной экран-1, магнитола-3, зеркальная камера-1, интерактивная доска-1,экран с электроприводом-1. Комплект муз. аппаратуры-1 </w:t>
            </w:r>
          </w:p>
        </w:tc>
      </w:tr>
      <w:tr w:rsidR="00C83645" w:rsidTr="00C83645">
        <w:trPr>
          <w:cantSplit/>
          <w:trHeight w:hRule="exact" w:val="804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645" w:rsidRPr="00B405B3" w:rsidRDefault="00C83645" w:rsidP="000D7AD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Костюмы концертные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645" w:rsidRPr="00B405B3" w:rsidRDefault="00C83645" w:rsidP="000D7AD0">
            <w:pPr>
              <w:widowControl w:val="0"/>
              <w:tabs>
                <w:tab w:val="left" w:pos="2299"/>
                <w:tab w:val="left" w:pos="2767"/>
                <w:tab w:val="left" w:pos="4211"/>
                <w:tab w:val="left" w:pos="4514"/>
              </w:tabs>
              <w:spacing w:before="8"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Концертные платье для участников хора в количестве 20 комплектов</w:t>
            </w:r>
          </w:p>
        </w:tc>
      </w:tr>
    </w:tbl>
    <w:p w:rsidR="000D7AD0" w:rsidRDefault="000D7AD0" w:rsidP="000D7AD0">
      <w:pPr>
        <w:widowControl w:val="0"/>
        <w:tabs>
          <w:tab w:val="left" w:pos="1550"/>
          <w:tab w:val="left" w:pos="1903"/>
          <w:tab w:val="left" w:pos="2551"/>
          <w:tab w:val="left" w:pos="3036"/>
          <w:tab w:val="left" w:pos="3521"/>
          <w:tab w:val="left" w:pos="4589"/>
          <w:tab w:val="left" w:pos="5395"/>
          <w:tab w:val="left" w:pos="5827"/>
          <w:tab w:val="left" w:pos="6914"/>
          <w:tab w:val="left" w:pos="8275"/>
          <w:tab w:val="left" w:pos="8976"/>
        </w:tabs>
        <w:spacing w:line="360" w:lineRule="auto"/>
        <w:ind w:right="-19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AD0" w:rsidRDefault="000D7AD0" w:rsidP="000D7AD0">
      <w:pPr>
        <w:widowControl w:val="0"/>
        <w:tabs>
          <w:tab w:val="left" w:pos="1550"/>
          <w:tab w:val="left" w:pos="1903"/>
          <w:tab w:val="left" w:pos="2551"/>
          <w:tab w:val="left" w:pos="3036"/>
          <w:tab w:val="left" w:pos="3521"/>
          <w:tab w:val="left" w:pos="4589"/>
          <w:tab w:val="left" w:pos="5395"/>
          <w:tab w:val="left" w:pos="5827"/>
          <w:tab w:val="left" w:pos="6914"/>
          <w:tab w:val="left" w:pos="8275"/>
          <w:tab w:val="left" w:pos="8976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о-эпид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туру.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актовый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хникой,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D7AD0" w:rsidRDefault="000D7AD0" w:rsidP="000D7AD0">
      <w:pPr>
        <w:widowControl w:val="0"/>
        <w:tabs>
          <w:tab w:val="left" w:pos="2652"/>
          <w:tab w:val="left" w:pos="4723"/>
          <w:tab w:val="left" w:pos="7102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ДМШ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обходимыми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зы.</w:t>
      </w:r>
    </w:p>
    <w:p w:rsidR="000D7AD0" w:rsidRDefault="000D7AD0" w:rsidP="000D7AD0">
      <w:pPr>
        <w:spacing w:after="80" w:line="36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8596D" w:rsidRDefault="0018596D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D7AD0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-информаци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D7AD0" w:rsidRDefault="000D7AD0" w:rsidP="000D7AD0">
      <w:pPr>
        <w:widowControl w:val="0"/>
        <w:tabs>
          <w:tab w:val="left" w:pos="1118"/>
          <w:tab w:val="left" w:pos="1711"/>
          <w:tab w:val="left" w:pos="2503"/>
          <w:tab w:val="left" w:pos="3516"/>
          <w:tab w:val="left" w:pos="4536"/>
          <w:tab w:val="left" w:pos="5119"/>
          <w:tab w:val="left" w:pos="6837"/>
          <w:tab w:val="left" w:pos="7291"/>
          <w:tab w:val="left" w:pos="8297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трудники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282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биб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чном фонде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D26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https://iglino-dmsh.bash.muzkult.ru/</w:t>
      </w:r>
    </w:p>
    <w:p w:rsidR="0018596D" w:rsidRPr="00390138" w:rsidRDefault="000D7AD0" w:rsidP="00390138">
      <w:pPr>
        <w:widowControl w:val="0"/>
        <w:spacing w:line="360" w:lineRule="auto"/>
        <w:ind w:left="-67" w:right="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013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582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 и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о-хоз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</w:p>
    <w:p w:rsidR="000D7AD0" w:rsidRPr="008250CF" w:rsidRDefault="000D7AD0" w:rsidP="000D7AD0">
      <w:pPr>
        <w:widowControl w:val="0"/>
        <w:spacing w:line="360" w:lineRule="auto"/>
        <w:ind w:left="1" w:right="-20" w:firstLine="851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D7AD0" w:rsidRPr="008250CF" w:rsidRDefault="000D7AD0" w:rsidP="000D7AD0">
      <w:pPr>
        <w:widowControl w:val="0"/>
        <w:tabs>
          <w:tab w:val="left" w:pos="2401"/>
          <w:tab w:val="left" w:pos="4748"/>
          <w:tab w:val="left" w:pos="5921"/>
          <w:tab w:val="left" w:pos="8218"/>
          <w:tab w:val="left" w:pos="9265"/>
        </w:tabs>
        <w:spacing w:line="36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> 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250C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> 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50CF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Иглинский</w:t>
      </w:r>
      <w:proofErr w:type="spellEnd"/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8250C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50CF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250CF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лужит</w:t>
      </w:r>
      <w:r w:rsidRPr="0082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2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ходы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 w:rsidRPr="0082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луг.</w:t>
      </w:r>
    </w:p>
    <w:p w:rsidR="000D7AD0" w:rsidRPr="00470B6B" w:rsidRDefault="000D7AD0" w:rsidP="00470B6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8250CF"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B6B" w:rsidRPr="00470B6B">
        <w:rPr>
          <w:rFonts w:ascii="Times New Roman" w:eastAsia="Times New Roman" w:hAnsi="Times New Roman" w:cs="Times New Roman"/>
          <w:color w:val="000000"/>
          <w:sz w:val="28"/>
          <w:szCs w:val="28"/>
        </w:rPr>
        <w:t>13 882 000</w:t>
      </w:r>
      <w:r w:rsidR="00470B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0D7AD0" w:rsidRDefault="000D7AD0" w:rsidP="000D7AD0">
      <w:pPr>
        <w:spacing w:after="81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360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нняя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:rsidR="000D7AD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927"/>
          <w:tab w:val="left" w:pos="3521"/>
          <w:tab w:val="left" w:pos="6072"/>
          <w:tab w:val="left" w:pos="7737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70" w:right="-20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70" w:right="45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Default="000D7AD0" w:rsidP="000D7AD0">
      <w:pPr>
        <w:widowControl w:val="0"/>
        <w:spacing w:line="360" w:lineRule="auto"/>
        <w:ind w:right="-63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Pr="002D4F6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са;</w:t>
      </w:r>
    </w:p>
    <w:p w:rsidR="000D7AD0" w:rsidRDefault="000D7AD0" w:rsidP="000D7AD0">
      <w:pPr>
        <w:widowControl w:val="0"/>
        <w:spacing w:line="360" w:lineRule="auto"/>
        <w:ind w:right="-68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70" w:right="203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 итоговых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spacing w:line="360" w:lineRule="auto"/>
        <w:ind w:left="70" w:right="-20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ВСОКО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принципы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5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D7AD0" w:rsidRDefault="000D7AD0" w:rsidP="000D7AD0">
      <w:pPr>
        <w:widowControl w:val="0"/>
        <w:spacing w:before="2" w:line="360" w:lineRule="auto"/>
        <w:ind w:right="-66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70" w:right="987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081"/>
          <w:tab w:val="left" w:pos="3639"/>
          <w:tab w:val="left" w:pos="5249"/>
          <w:tab w:val="left" w:pos="6626"/>
          <w:tab w:val="left" w:pos="8201"/>
        </w:tabs>
        <w:spacing w:before="2"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жуточную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0D7AD0" w:rsidRDefault="000D7AD0" w:rsidP="000D7AD0">
      <w:pPr>
        <w:widowControl w:val="0"/>
        <w:spacing w:line="360" w:lineRule="auto"/>
        <w:ind w:right="-6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дготов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D7AD0" w:rsidRDefault="000D7AD0" w:rsidP="000D7AD0">
      <w:pPr>
        <w:widowControl w:val="0"/>
        <w:tabs>
          <w:tab w:val="left" w:pos="795"/>
          <w:tab w:val="left" w:pos="2460"/>
          <w:tab w:val="left" w:pos="3751"/>
          <w:tab w:val="left" w:pos="6055"/>
          <w:tab w:val="left" w:pos="9206"/>
        </w:tabs>
        <w:spacing w:before="3"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Школой 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D7AD0" w:rsidRDefault="000D7AD0" w:rsidP="000D7AD0">
      <w:pPr>
        <w:widowControl w:val="0"/>
        <w:spacing w:line="360" w:lineRule="auto"/>
        <w:ind w:left="279"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23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spacing w:line="360" w:lineRule="auto"/>
        <w:ind w:right="2311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3A72AA" w:rsidRDefault="000D7AD0" w:rsidP="000D7AD0">
      <w:pPr>
        <w:widowControl w:val="0"/>
        <w:spacing w:line="36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ндов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Школой.</w:t>
      </w:r>
    </w:p>
    <w:p w:rsidR="000D7AD0" w:rsidRDefault="000D7AD0" w:rsidP="000D7AD0">
      <w:pPr>
        <w:widowControl w:val="0"/>
        <w:spacing w:line="360" w:lineRule="auto"/>
        <w:ind w:left="418"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2D4F60" w:rsidRDefault="000D7AD0" w:rsidP="000D7AD0">
      <w:pPr>
        <w:widowControl w:val="0"/>
        <w:spacing w:line="360" w:lineRule="auto"/>
        <w:ind w:right="-65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"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912"/>
          <w:tab w:val="left" w:pos="4964"/>
          <w:tab w:val="left" w:pos="7350"/>
        </w:tabs>
        <w:spacing w:line="360" w:lineRule="auto"/>
        <w:ind w:left="1" w:right="-64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в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0D7AD0" w:rsidRDefault="000D7AD0" w:rsidP="000D7AD0">
      <w:pPr>
        <w:widowControl w:val="0"/>
        <w:spacing w:line="36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EF2E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A13F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EF2E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 w:rsidR="00A13F0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0D7AD0" w:rsidRPr="00EE6B56" w:rsidRDefault="000D7AD0" w:rsidP="000D7AD0">
      <w:pPr>
        <w:widowControl w:val="0"/>
        <w:spacing w:line="36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13F05"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425F6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435"/>
          <w:tab w:val="left" w:pos="2153"/>
          <w:tab w:val="left" w:pos="3826"/>
          <w:tab w:val="left" w:pos="5825"/>
          <w:tab w:val="left" w:pos="6305"/>
          <w:tab w:val="left" w:pos="8007"/>
        </w:tabs>
        <w:spacing w:line="360" w:lineRule="auto"/>
        <w:ind w:right="-6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25F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25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5F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5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25F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Pr="00425F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25F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25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25F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425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90%).</w:t>
      </w:r>
      <w:r w:rsidR="00470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Фактический </w:t>
      </w:r>
      <w:r w:rsidR="00470B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показатель – 100%</w:t>
      </w:r>
    </w:p>
    <w:p w:rsidR="000D7AD0" w:rsidRDefault="000D7AD0" w:rsidP="000D7AD0">
      <w:pPr>
        <w:widowControl w:val="0"/>
        <w:spacing w:line="360" w:lineRule="auto"/>
        <w:ind w:left="279"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tabs>
          <w:tab w:val="left" w:pos="1844"/>
          <w:tab w:val="left" w:pos="3243"/>
          <w:tab w:val="left" w:pos="5940"/>
          <w:tab w:val="left" w:pos="6430"/>
          <w:tab w:val="left" w:pos="7803"/>
        </w:tabs>
        <w:spacing w:line="36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тво)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7AD0" w:rsidRDefault="000D7AD0" w:rsidP="000D7AD0">
      <w:pPr>
        <w:widowControl w:val="0"/>
        <w:tabs>
          <w:tab w:val="left" w:pos="1416"/>
          <w:tab w:val="left" w:pos="2307"/>
          <w:tab w:val="left" w:pos="3166"/>
          <w:tab w:val="left" w:pos="3857"/>
          <w:tab w:val="left" w:pos="4543"/>
          <w:tab w:val="left" w:pos="5880"/>
          <w:tab w:val="left" w:pos="7217"/>
          <w:tab w:val="left" w:pos="8299"/>
        </w:tabs>
        <w:spacing w:line="36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416"/>
          <w:tab w:val="left" w:pos="2307"/>
          <w:tab w:val="left" w:pos="3166"/>
          <w:tab w:val="left" w:pos="3857"/>
          <w:tab w:val="left" w:pos="4543"/>
          <w:tab w:val="left" w:pos="5880"/>
          <w:tab w:val="left" w:pos="7217"/>
          <w:tab w:val="left" w:pos="8299"/>
        </w:tabs>
        <w:spacing w:line="36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D7AD0" w:rsidRDefault="000D7AD0" w:rsidP="000D7AD0">
      <w:pPr>
        <w:widowControl w:val="0"/>
        <w:spacing w:line="36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контрол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0D7AD0" w:rsidRDefault="000D7AD0" w:rsidP="000D7AD0">
      <w:pPr>
        <w:widowControl w:val="0"/>
        <w:spacing w:line="36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принцип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групп.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</w:p>
    <w:p w:rsidR="000D7AD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spacing w:line="360" w:lineRule="auto"/>
        <w:ind w:left="418"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0D7AD0" w:rsidRDefault="000D7AD0" w:rsidP="000D7AD0">
      <w:pPr>
        <w:widowControl w:val="0"/>
        <w:spacing w:line="36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447"/>
          <w:tab w:val="left" w:pos="2081"/>
          <w:tab w:val="left" w:pos="2513"/>
          <w:tab w:val="left" w:pos="3242"/>
          <w:tab w:val="left" w:pos="4944"/>
          <w:tab w:val="left" w:pos="5297"/>
          <w:tab w:val="left" w:pos="5913"/>
          <w:tab w:val="left" w:pos="6826"/>
          <w:tab w:val="left" w:pos="7502"/>
          <w:tab w:val="left" w:pos="7934"/>
          <w:tab w:val="left" w:pos="8662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бых видов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D7AD0" w:rsidRDefault="000D7AD0" w:rsidP="000D7AD0">
      <w:pPr>
        <w:widowControl w:val="0"/>
        <w:tabs>
          <w:tab w:val="left" w:pos="1315"/>
          <w:tab w:val="left" w:pos="2467"/>
          <w:tab w:val="left" w:pos="3802"/>
          <w:tab w:val="left" w:pos="4615"/>
          <w:tab w:val="left" w:pos="5589"/>
          <w:tab w:val="left" w:pos="6780"/>
          <w:tab w:val="left" w:pos="7310"/>
          <w:tab w:val="left" w:pos="8662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овокупно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0D7AD0" w:rsidRDefault="000D7AD0" w:rsidP="000D7AD0">
      <w:pPr>
        <w:widowControl w:val="0"/>
        <w:tabs>
          <w:tab w:val="left" w:pos="2702"/>
          <w:tab w:val="left" w:pos="5167"/>
          <w:tab w:val="left" w:pos="7039"/>
          <w:tab w:val="left" w:pos="7843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before="2" w:line="36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D7AD0" w:rsidRPr="00F22AE7" w:rsidRDefault="000D7AD0" w:rsidP="000D7AD0">
      <w:pPr>
        <w:widowControl w:val="0"/>
        <w:spacing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D7AD0" w:rsidRDefault="000D7AD0" w:rsidP="000D7AD0">
      <w:pPr>
        <w:widowControl w:val="0"/>
        <w:tabs>
          <w:tab w:val="left" w:pos="478"/>
          <w:tab w:val="left" w:pos="2820"/>
          <w:tab w:val="left" w:pos="4298"/>
          <w:tab w:val="left" w:pos="6449"/>
          <w:tab w:val="left" w:pos="8296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нных.</w:t>
      </w:r>
    </w:p>
    <w:p w:rsidR="000D7AD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-цикло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918"/>
          <w:tab w:val="left" w:pos="3984"/>
          <w:tab w:val="left" w:pos="6262"/>
          <w:tab w:val="left" w:pos="8645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0D7AD0" w:rsidRDefault="000D7AD0" w:rsidP="000D7AD0">
      <w:pPr>
        <w:widowControl w:val="0"/>
        <w:spacing w:line="360" w:lineRule="auto"/>
        <w:ind w:left="418"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tabs>
          <w:tab w:val="left" w:pos="394"/>
          <w:tab w:val="left" w:pos="2035"/>
          <w:tab w:val="left" w:pos="4245"/>
          <w:tab w:val="left" w:pos="4696"/>
          <w:tab w:val="left" w:pos="6088"/>
          <w:tab w:val="left" w:pos="7703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447"/>
          <w:tab w:val="left" w:pos="2141"/>
          <w:tab w:val="left" w:pos="4527"/>
          <w:tab w:val="left" w:pos="6530"/>
          <w:tab w:val="left" w:pos="8021"/>
          <w:tab w:val="left" w:pos="9206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2559"/>
          <w:tab w:val="left" w:pos="4004"/>
          <w:tab w:val="left" w:pos="5981"/>
        </w:tabs>
        <w:spacing w:line="360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тно-и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tabs>
          <w:tab w:val="left" w:pos="958"/>
          <w:tab w:val="left" w:pos="1611"/>
          <w:tab w:val="left" w:pos="2271"/>
          <w:tab w:val="left" w:pos="3399"/>
          <w:tab w:val="left" w:pos="4251"/>
          <w:tab w:val="left" w:pos="5042"/>
          <w:tab w:val="left" w:pos="5558"/>
          <w:tab w:val="left" w:pos="7289"/>
          <w:tab w:val="left" w:pos="7627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урочной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0D7AD0" w:rsidRPr="00B405B3" w:rsidRDefault="000D7AD0" w:rsidP="000D7AD0">
      <w:pPr>
        <w:widowControl w:val="0"/>
        <w:spacing w:line="36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ды:</w:t>
      </w:r>
    </w:p>
    <w:p w:rsidR="000D7AD0" w:rsidRDefault="000D7AD0" w:rsidP="000D7AD0">
      <w:pPr>
        <w:widowControl w:val="0"/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F22AE7" w:rsidRDefault="000D7AD0" w:rsidP="000D7AD0">
      <w:pPr>
        <w:widowControl w:val="0"/>
        <w:spacing w:before="3"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8596D" w:rsidRPr="00470B6B" w:rsidRDefault="000D7AD0" w:rsidP="00470B6B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70B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596D" w:rsidRDefault="0018596D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proofErr w:type="spellEnd"/>
    </w:p>
    <w:p w:rsidR="000D7AD0" w:rsidRDefault="000D7AD0" w:rsidP="000D7AD0">
      <w:pPr>
        <w:widowControl w:val="0"/>
        <w:tabs>
          <w:tab w:val="left" w:pos="1183"/>
          <w:tab w:val="left" w:pos="1828"/>
          <w:tab w:val="left" w:pos="2349"/>
          <w:tab w:val="left" w:pos="3179"/>
          <w:tab w:val="left" w:pos="4264"/>
          <w:tab w:val="left" w:pos="4797"/>
          <w:tab w:val="left" w:pos="5738"/>
          <w:tab w:val="left" w:pos="6508"/>
          <w:tab w:val="left" w:pos="7475"/>
          <w:tab w:val="left" w:pos="8023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мики по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 их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412"/>
          <w:tab w:val="left" w:pos="1924"/>
          <w:tab w:val="left" w:pos="3131"/>
          <w:tab w:val="left" w:pos="5121"/>
          <w:tab w:val="left" w:pos="6645"/>
          <w:tab w:val="left" w:pos="7689"/>
        </w:tabs>
        <w:spacing w:before="3" w:line="36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фун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before="2" w:line="36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3263"/>
          <w:tab w:val="left" w:pos="4840"/>
          <w:tab w:val="left" w:pos="5404"/>
          <w:tab w:val="left" w:pos="7350"/>
        </w:tabs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475"/>
          <w:tab w:val="left" w:pos="2272"/>
          <w:tab w:val="left" w:pos="4221"/>
          <w:tab w:val="left" w:pos="4698"/>
          <w:tab w:val="left" w:pos="6088"/>
          <w:tab w:val="left" w:pos="6491"/>
          <w:tab w:val="left" w:pos="7998"/>
        </w:tabs>
        <w:spacing w:before="3"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532916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; </w:t>
      </w:r>
    </w:p>
    <w:p w:rsidR="000D7AD0" w:rsidRDefault="000D7AD0" w:rsidP="000D7AD0">
      <w:pPr>
        <w:widowControl w:val="0"/>
        <w:tabs>
          <w:tab w:val="left" w:pos="1183"/>
          <w:tab w:val="left" w:pos="3194"/>
          <w:tab w:val="left" w:pos="5388"/>
          <w:tab w:val="left" w:pos="7375"/>
          <w:tab w:val="left" w:pos="7852"/>
          <w:tab w:val="left" w:pos="9312"/>
        </w:tabs>
        <w:spacing w:line="360" w:lineRule="auto"/>
        <w:ind w:left="108" w:right="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spacing w:after="8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40" w:lineRule="auto"/>
        <w:ind w:left="108" w:right="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Pr="00B104F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104F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Pr="00B104F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юдж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Pr="00B104F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B1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полни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Pr="00B104F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Иглинская</w:t>
      </w:r>
      <w:proofErr w:type="spellEnd"/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ДМШ им. М. Хисматуллина» </w:t>
      </w:r>
      <w:proofErr w:type="spellStart"/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Иглинский</w:t>
      </w:r>
      <w:proofErr w:type="spellEnd"/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</w:t>
      </w:r>
      <w:r w:rsidRPr="00B104F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блики</w:t>
      </w:r>
      <w:r w:rsidRPr="00B104F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тан,</w:t>
      </w:r>
      <w:r w:rsidRPr="00B104F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жащ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B1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амооб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анию</w:t>
      </w:r>
      <w:proofErr w:type="spellEnd"/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F2EBB" w:rsidRDefault="00EF2EBB" w:rsidP="000D7AD0">
      <w:pPr>
        <w:widowControl w:val="0"/>
        <w:spacing w:line="240" w:lineRule="auto"/>
        <w:ind w:left="108" w:right="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spacing w:after="18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6268"/>
        <w:gridCol w:w="2385"/>
      </w:tblGrid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8"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24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7" w:right="95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</w:pP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EF2EBB" w:rsidP="00470B6B">
            <w:pPr>
              <w:widowControl w:val="0"/>
              <w:spacing w:before="12" w:line="240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A13F0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т)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т)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A13F05" w:rsidP="007C3C65">
            <w:pPr>
              <w:widowControl w:val="0"/>
              <w:spacing w:before="12" w:line="240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132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т)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A13F05" w:rsidP="000D7AD0">
            <w:pPr>
              <w:widowControl w:val="0"/>
              <w:spacing w:before="12" w:line="240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96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школьного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5-17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т)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A13F05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</w:tr>
      <w:tr w:rsidR="000D7AD0" w:rsidTr="000D7AD0">
        <w:trPr>
          <w:cantSplit/>
          <w:trHeight w:hRule="exact" w:val="132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9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льным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1689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81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2-х и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х),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/22,6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0D7AD0" w:rsidRDefault="000D7AD0" w:rsidP="000D7AD0">
            <w:pPr>
              <w:widowControl w:val="0"/>
              <w:spacing w:before="12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12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D0" w:rsidTr="000D7AD0">
        <w:trPr>
          <w:cantSplit/>
          <w:trHeight w:hRule="exact" w:val="169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хнологий, 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169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206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766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здоровь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5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ти-миг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нты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нную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169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1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206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1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ли, конф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нции),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1" w:line="240" w:lineRule="auto"/>
              <w:rPr>
                <w:sz w:val="24"/>
                <w:szCs w:val="24"/>
              </w:rPr>
            </w:pPr>
          </w:p>
          <w:p w:rsidR="000D7AD0" w:rsidRDefault="007C3C65" w:rsidP="007C3C65">
            <w:pPr>
              <w:widowControl w:val="0"/>
              <w:spacing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95</w:t>
            </w:r>
            <w:r w:rsidR="00EF2EB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43,2%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C3C65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C3C65" w:rsidP="000D7AD0">
            <w:pPr>
              <w:widowControl w:val="0"/>
              <w:spacing w:before="14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C3C65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C3C65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C3C65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40</w:t>
            </w:r>
          </w:p>
        </w:tc>
      </w:tr>
      <w:tr w:rsidR="000D7AD0" w:rsidTr="000D7AD0">
        <w:trPr>
          <w:cantSplit/>
          <w:trHeight w:hRule="exact" w:val="206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(конкур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ии),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4541D4" w:rsidP="000D7AD0">
            <w:pPr>
              <w:widowControl w:val="0"/>
              <w:spacing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42/19%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C3C65" w:rsidP="000D7AD0">
            <w:pPr>
              <w:widowControl w:val="0"/>
              <w:spacing w:before="14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D92DF2" w:rsidP="000D7AD0">
            <w:pPr>
              <w:widowControl w:val="0"/>
              <w:spacing w:before="14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D92DF2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D92DF2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D92DF2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</w:p>
        </w:tc>
      </w:tr>
      <w:tr w:rsidR="000D7AD0" w:rsidTr="000D7AD0">
        <w:trPr>
          <w:cantSplit/>
          <w:trHeight w:hRule="exact" w:val="1689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61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1"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родного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3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</w:p>
          <w:p w:rsidR="000D7AD0" w:rsidRDefault="000D7AD0" w:rsidP="000D7AD0">
            <w:pPr>
              <w:spacing w:after="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7D32EC" w:rsidP="000D7AD0">
            <w:pPr>
              <w:widowControl w:val="0"/>
              <w:spacing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7D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D7AD0" w:rsidTr="000D7AD0">
        <w:trPr>
          <w:cantSplit/>
          <w:trHeight w:hRule="exact" w:val="169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4541D4" w:rsidP="000D7AD0">
            <w:pPr>
              <w:widowControl w:val="0"/>
              <w:spacing w:before="12"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 w:rsidR="007D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60,8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val="2264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D7AD0" w:rsidRDefault="000D7AD0" w:rsidP="000D7AD0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2"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169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4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отников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7D32EC">
            <w:pPr>
              <w:widowControl w:val="0"/>
              <w:spacing w:before="12"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39,1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2059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.16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2"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34,7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24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.17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40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4541D4" w:rsidP="000D7AD0">
            <w:pPr>
              <w:widowControl w:val="0"/>
              <w:spacing w:before="14"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.17.1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7D32EC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30,4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.17.2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4541D4" w:rsidP="00D92DF2">
            <w:pPr>
              <w:widowControl w:val="0"/>
              <w:spacing w:before="1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53%</w:t>
            </w:r>
          </w:p>
        </w:tc>
      </w:tr>
      <w:tr w:rsidR="000D7AD0" w:rsidTr="000D7AD0">
        <w:trPr>
          <w:cantSplit/>
          <w:trHeight w:hRule="exact" w:val="169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.18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10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.18.1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D92DF2" w:rsidP="00D92DF2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34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21,7%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.18.2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C34BCC" w:rsidP="000D7AD0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11/47,8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132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.19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30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C34BCC" w:rsidP="00C34BCC">
            <w:pPr>
              <w:widowControl w:val="0"/>
              <w:spacing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0D7AD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8,7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132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1" w:line="240" w:lineRule="auto"/>
              <w:rPr>
                <w:sz w:val="24"/>
                <w:szCs w:val="24"/>
              </w:rPr>
            </w:pPr>
          </w:p>
          <w:p w:rsidR="000D7AD0" w:rsidRDefault="00D92DF2" w:rsidP="00D92DF2">
            <w:pPr>
              <w:widowControl w:val="0"/>
              <w:spacing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39,1%</w:t>
            </w:r>
          </w:p>
        </w:tc>
      </w:tr>
      <w:tr w:rsidR="000D7AD0" w:rsidTr="000D7AD0">
        <w:trPr>
          <w:cantSplit/>
          <w:trHeight w:hRule="exact" w:val="323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льную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профилю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ти,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о-хоз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D92DF2" w:rsidP="004541D4">
            <w:pPr>
              <w:widowControl w:val="0"/>
              <w:spacing w:line="240" w:lineRule="auto"/>
              <w:ind w:right="-20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2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34BCC" w:rsidRPr="00D92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45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C34BCC" w:rsidRPr="00D92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206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D92DF2" w:rsidP="00D92DF2">
            <w:pPr>
              <w:widowControl w:val="0"/>
              <w:spacing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="00C34BC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13%</w:t>
            </w:r>
          </w:p>
        </w:tc>
      </w:tr>
      <w:tr w:rsidR="000D7AD0" w:rsidTr="000D7AD0">
        <w:trPr>
          <w:cantSplit/>
          <w:trHeight w:hRule="exact" w:val="132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2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4541D4" w:rsidP="000D7AD0">
            <w:pPr>
              <w:widowControl w:val="0"/>
              <w:spacing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.23.1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4541D4" w:rsidP="000D7AD0">
            <w:pPr>
              <w:widowControl w:val="0"/>
              <w:spacing w:before="14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.23.2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риод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4541D4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D7AD0" w:rsidTr="000D7AD0">
        <w:trPr>
          <w:cantSplit/>
          <w:trHeight w:hRule="exact" w:val="206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подд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Нет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трукту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</w:pP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61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ти, 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4541D4" w:rsidP="004541D4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4541D4" w:rsidP="000D7AD0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5C5348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ортивный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5C5348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5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5C5348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5C5348" w:rsidP="000D7AD0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5C5348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8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99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ронного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34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82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132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8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9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пьют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нет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97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жных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нет</w:t>
            </w:r>
          </w:p>
        </w:tc>
      </w:tr>
      <w:tr w:rsidR="000D7AD0" w:rsidTr="000D7AD0">
        <w:trPr>
          <w:cantSplit/>
          <w:trHeight w:hRule="exact" w:val="169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14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356B35" w:rsidRDefault="00356B35" w:rsidP="00625F68">
      <w:pPr>
        <w:ind w:right="585"/>
        <w:rPr>
          <w:rFonts w:ascii="Times New Roman" w:hAnsi="Times New Roman" w:cs="Times New Roman"/>
          <w:sz w:val="28"/>
          <w:szCs w:val="28"/>
        </w:rPr>
      </w:pPr>
    </w:p>
    <w:p w:rsidR="004A6DC2" w:rsidRDefault="004A6DC2" w:rsidP="00356B35">
      <w:pPr>
        <w:ind w:left="1223" w:right="585"/>
        <w:rPr>
          <w:rFonts w:ascii="Times New Roman" w:hAnsi="Times New Roman" w:cs="Times New Roman"/>
          <w:sz w:val="28"/>
          <w:szCs w:val="28"/>
        </w:rPr>
      </w:pPr>
    </w:p>
    <w:p w:rsidR="00930289" w:rsidRPr="00930289" w:rsidRDefault="00930289" w:rsidP="00930289">
      <w:pPr>
        <w:spacing w:after="14" w:line="268" w:lineRule="auto"/>
        <w:ind w:left="1313" w:right="4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28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930289" w:rsidRPr="00930289" w:rsidRDefault="00930289" w:rsidP="00930289">
      <w:pPr>
        <w:spacing w:after="14" w:line="268" w:lineRule="auto"/>
        <w:ind w:left="1313" w:right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89">
        <w:rPr>
          <w:rFonts w:ascii="Times New Roman" w:hAnsi="Times New Roman" w:cs="Times New Roman"/>
          <w:b/>
          <w:sz w:val="28"/>
          <w:szCs w:val="28"/>
        </w:rPr>
        <w:t xml:space="preserve">«Внутренняя система оценки качества образования </w:t>
      </w:r>
    </w:p>
    <w:p w:rsidR="00930289" w:rsidRPr="00930289" w:rsidRDefault="00EC5645" w:rsidP="00930289">
      <w:pPr>
        <w:spacing w:after="14" w:line="268" w:lineRule="auto"/>
        <w:ind w:left="1313" w:right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2021-2022</w:t>
      </w:r>
      <w:r w:rsidR="00930289" w:rsidRPr="00930289">
        <w:rPr>
          <w:rFonts w:ascii="Times New Roman" w:hAnsi="Times New Roman" w:cs="Times New Roman"/>
          <w:b/>
          <w:sz w:val="28"/>
          <w:szCs w:val="28"/>
        </w:rPr>
        <w:t xml:space="preserve"> учебном году» </w:t>
      </w:r>
    </w:p>
    <w:p w:rsidR="00930289" w:rsidRPr="00930289" w:rsidRDefault="00930289" w:rsidP="00930289">
      <w:pPr>
        <w:spacing w:line="256" w:lineRule="auto"/>
        <w:ind w:left="903" w:firstLine="90"/>
        <w:jc w:val="center"/>
        <w:rPr>
          <w:rFonts w:ascii="Times New Roman" w:hAnsi="Times New Roman" w:cs="Times New Roman"/>
          <w:sz w:val="28"/>
          <w:szCs w:val="28"/>
        </w:rPr>
      </w:pPr>
    </w:p>
    <w:p w:rsidR="00930289" w:rsidRPr="00930289" w:rsidRDefault="00930289" w:rsidP="00930289">
      <w:pPr>
        <w:ind w:right="585" w:firstLine="416"/>
        <w:rPr>
          <w:rFonts w:ascii="Times New Roman" w:hAnsi="Times New Roman" w:cs="Times New Roman"/>
          <w:sz w:val="28"/>
          <w:szCs w:val="28"/>
        </w:rPr>
      </w:pPr>
      <w:r w:rsidRPr="00930289">
        <w:rPr>
          <w:rFonts w:ascii="Times New Roman" w:hAnsi="Times New Roman" w:cs="Times New Roman"/>
          <w:sz w:val="28"/>
          <w:szCs w:val="28"/>
        </w:rPr>
        <w:t>Внутренняя оценка качества образования в муниципальном бюджетном учреждении дополнительного образования «</w:t>
      </w:r>
      <w:proofErr w:type="spellStart"/>
      <w:r w:rsidRPr="00930289">
        <w:rPr>
          <w:rFonts w:ascii="Times New Roman" w:hAnsi="Times New Roman" w:cs="Times New Roman"/>
          <w:sz w:val="28"/>
          <w:szCs w:val="28"/>
        </w:rPr>
        <w:t>Иглинская</w:t>
      </w:r>
      <w:proofErr w:type="spellEnd"/>
      <w:r w:rsidRPr="00930289">
        <w:rPr>
          <w:rFonts w:ascii="Times New Roman" w:hAnsi="Times New Roman" w:cs="Times New Roman"/>
          <w:sz w:val="28"/>
          <w:szCs w:val="28"/>
        </w:rPr>
        <w:t xml:space="preserve"> детская музыкальная школа им. М. Хисм</w:t>
      </w:r>
      <w:r w:rsidR="00625F68">
        <w:rPr>
          <w:rFonts w:ascii="Times New Roman" w:hAnsi="Times New Roman" w:cs="Times New Roman"/>
          <w:sz w:val="28"/>
          <w:szCs w:val="28"/>
        </w:rPr>
        <w:t>атуллина» (далее - школа) в 2021-2022</w:t>
      </w:r>
      <w:r w:rsidRPr="00930289">
        <w:rPr>
          <w:rFonts w:ascii="Times New Roman" w:hAnsi="Times New Roman" w:cs="Times New Roman"/>
          <w:sz w:val="28"/>
          <w:szCs w:val="28"/>
        </w:rPr>
        <w:t xml:space="preserve"> учебном году производилась в соответствии с: </w:t>
      </w:r>
    </w:p>
    <w:p w:rsidR="00930289" w:rsidRPr="00930289" w:rsidRDefault="00930289" w:rsidP="00930289">
      <w:pPr>
        <w:ind w:left="1223" w:right="585"/>
        <w:rPr>
          <w:rFonts w:ascii="Times New Roman" w:hAnsi="Times New Roman" w:cs="Times New Roman"/>
          <w:sz w:val="28"/>
          <w:szCs w:val="28"/>
        </w:rPr>
      </w:pPr>
      <w:r w:rsidRPr="00930289">
        <w:rPr>
          <w:rFonts w:ascii="Times New Roman" w:hAnsi="Times New Roman" w:cs="Times New Roman"/>
          <w:sz w:val="28"/>
          <w:szCs w:val="28"/>
        </w:rPr>
        <w:t>- «Планом внутренней оценки качества образования в МБУ ДО «</w:t>
      </w:r>
      <w:proofErr w:type="spellStart"/>
      <w:r w:rsidRPr="00930289">
        <w:rPr>
          <w:rFonts w:ascii="Times New Roman" w:hAnsi="Times New Roman" w:cs="Times New Roman"/>
          <w:sz w:val="28"/>
          <w:szCs w:val="28"/>
        </w:rPr>
        <w:t>Иглинская</w:t>
      </w:r>
      <w:proofErr w:type="spellEnd"/>
      <w:r w:rsidR="00625F68">
        <w:rPr>
          <w:rFonts w:ascii="Times New Roman" w:hAnsi="Times New Roman" w:cs="Times New Roman"/>
          <w:sz w:val="28"/>
          <w:szCs w:val="28"/>
        </w:rPr>
        <w:t xml:space="preserve"> ДМШ им. М. Хисматуллина» в 2021-2022</w:t>
      </w:r>
      <w:r w:rsidRPr="00930289">
        <w:rPr>
          <w:rFonts w:ascii="Times New Roman" w:hAnsi="Times New Roman" w:cs="Times New Roman"/>
          <w:sz w:val="28"/>
          <w:szCs w:val="28"/>
        </w:rPr>
        <w:t xml:space="preserve"> учебном году»  </w:t>
      </w:r>
    </w:p>
    <w:p w:rsidR="00930289" w:rsidRDefault="00930289" w:rsidP="00930289">
      <w:pPr>
        <w:ind w:left="1223" w:right="585"/>
        <w:rPr>
          <w:rFonts w:ascii="Times New Roman" w:hAnsi="Times New Roman" w:cs="Times New Roman"/>
          <w:sz w:val="28"/>
          <w:szCs w:val="28"/>
        </w:rPr>
      </w:pPr>
      <w:r w:rsidRPr="00930289">
        <w:rPr>
          <w:rFonts w:ascii="Times New Roman" w:hAnsi="Times New Roman" w:cs="Times New Roman"/>
          <w:sz w:val="28"/>
          <w:szCs w:val="28"/>
        </w:rPr>
        <w:t>- «Положением о внутренней системе оценки качества образования МБУ ДО «</w:t>
      </w:r>
      <w:proofErr w:type="spellStart"/>
      <w:r w:rsidRPr="00930289">
        <w:rPr>
          <w:rFonts w:ascii="Times New Roman" w:hAnsi="Times New Roman" w:cs="Times New Roman"/>
          <w:sz w:val="28"/>
          <w:szCs w:val="28"/>
        </w:rPr>
        <w:t>Иглинская</w:t>
      </w:r>
      <w:proofErr w:type="spellEnd"/>
      <w:r w:rsidRPr="00930289">
        <w:rPr>
          <w:rFonts w:ascii="Times New Roman" w:hAnsi="Times New Roman" w:cs="Times New Roman"/>
          <w:sz w:val="28"/>
          <w:szCs w:val="28"/>
        </w:rPr>
        <w:t xml:space="preserve"> ДМШ им. М. Хисматуллина», утвержденного приказом директора школы от 01.09.2017г. №110.</w:t>
      </w:r>
    </w:p>
    <w:p w:rsidR="00066584" w:rsidRDefault="00066584" w:rsidP="00930289">
      <w:pPr>
        <w:ind w:left="1223" w:right="585"/>
        <w:rPr>
          <w:rFonts w:ascii="Times New Roman" w:hAnsi="Times New Roman" w:cs="Times New Roman"/>
          <w:sz w:val="28"/>
          <w:szCs w:val="28"/>
        </w:rPr>
      </w:pPr>
    </w:p>
    <w:p w:rsidR="00066584" w:rsidRPr="00930289" w:rsidRDefault="00066584" w:rsidP="00930289">
      <w:pPr>
        <w:ind w:left="1223" w:righ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30.05.2022г.</w:t>
      </w:r>
    </w:p>
    <w:tbl>
      <w:tblPr>
        <w:tblStyle w:val="5"/>
        <w:tblpPr w:leftFromText="180" w:rightFromText="180" w:vertAnchor="text" w:horzAnchor="margin" w:tblpXSpec="center" w:tblpY="-1132"/>
        <w:tblW w:w="10768" w:type="dxa"/>
        <w:tblLayout w:type="fixed"/>
        <w:tblLook w:val="04A0" w:firstRow="1" w:lastRow="0" w:firstColumn="1" w:lastColumn="0" w:noHBand="0" w:noVBand="1"/>
      </w:tblPr>
      <w:tblGrid>
        <w:gridCol w:w="1100"/>
        <w:gridCol w:w="3145"/>
        <w:gridCol w:w="2238"/>
        <w:gridCol w:w="1970"/>
        <w:gridCol w:w="2315"/>
      </w:tblGrid>
      <w:tr w:rsidR="00930289" w:rsidRPr="00930289" w:rsidTr="00CB3ED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930289" w:rsidRPr="00930289" w:rsidTr="00CB3ED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625F68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 xml:space="preserve">4, 9 </w:t>
            </w:r>
          </w:p>
        </w:tc>
      </w:tr>
      <w:tr w:rsidR="00930289" w:rsidRPr="00930289" w:rsidTr="00CB3ED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603B0F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30289" w:rsidRPr="00930289" w:rsidTr="00CB3ED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603B0F" w:rsidP="00603B0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930289" w:rsidRPr="00930289" w:rsidTr="00CB3ED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603B0F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930289" w:rsidRPr="00930289" w:rsidTr="00CB3EDF">
        <w:trPr>
          <w:trHeight w:val="2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603B0F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930289" w:rsidRPr="00930289" w:rsidTr="00CB3EDF">
        <w:trPr>
          <w:trHeight w:val="1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603B0F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930289" w:rsidRPr="00930289" w:rsidTr="00CB3EDF">
        <w:trPr>
          <w:trHeight w:val="1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603B0F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C5645" w:rsidRPr="00930289" w:rsidTr="00CB3EDF">
        <w:trPr>
          <w:trHeight w:val="1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45" w:rsidRPr="00930289" w:rsidRDefault="00EC5645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45" w:rsidRPr="00930289" w:rsidRDefault="00EC5645" w:rsidP="00EC5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EC5645" w:rsidRPr="00930289" w:rsidRDefault="00EC5645" w:rsidP="00EC5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45" w:rsidRPr="00930289" w:rsidRDefault="00EC5645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45" w:rsidRPr="00930289" w:rsidRDefault="00EC5645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45" w:rsidRPr="00930289" w:rsidRDefault="00EC5645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930289" w:rsidRPr="00930289" w:rsidTr="00CB3EDF">
        <w:trPr>
          <w:trHeight w:val="12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625F68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930289" w:rsidRPr="00930289" w:rsidTr="00CB3EDF">
        <w:trPr>
          <w:trHeight w:val="2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930289" w:rsidRPr="00930289" w:rsidTr="00CB3EDF">
        <w:trPr>
          <w:trHeight w:val="19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930289" w:rsidRPr="00930289" w:rsidTr="00CB3EDF">
        <w:trPr>
          <w:trHeight w:val="16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930289" w:rsidRPr="00930289" w:rsidTr="00CB3EDF">
        <w:trPr>
          <w:trHeight w:val="12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(баян)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066584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930289" w:rsidRPr="00930289" w:rsidTr="00CB3EDF">
        <w:trPr>
          <w:trHeight w:val="19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(баян)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D9426B" w:rsidP="000665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66584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930289" w:rsidRPr="00930289" w:rsidTr="00CB3EDF">
        <w:trPr>
          <w:trHeight w:val="1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(баян)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930289" w:rsidRPr="00930289" w:rsidTr="00CB3EDF">
        <w:trPr>
          <w:trHeight w:val="1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(баян)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930289" w:rsidRPr="00930289" w:rsidTr="00CB3EDF">
        <w:trPr>
          <w:trHeight w:val="1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(баян)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930289" w:rsidRPr="00930289" w:rsidTr="00CB3EDF">
        <w:trPr>
          <w:trHeight w:val="1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(баян)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930289" w:rsidRPr="00930289" w:rsidTr="00CB3EDF">
        <w:trPr>
          <w:trHeight w:val="1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930289" w:rsidRPr="00930289" w:rsidRDefault="00930289" w:rsidP="00930289">
            <w:pPr>
              <w:ind w:left="175" w:right="204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(баян)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0289" w:rsidRPr="00930289" w:rsidTr="00CB3EDF">
        <w:trPr>
          <w:trHeight w:val="1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 (гитара)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066584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30289" w:rsidRPr="00930289" w:rsidTr="00CB3EDF">
        <w:trPr>
          <w:trHeight w:val="1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 (гитара)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30289" w:rsidRPr="00930289" w:rsidTr="00CB3EDF">
        <w:trPr>
          <w:trHeight w:val="1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 (гитара)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30289" w:rsidRPr="00930289" w:rsidTr="00CB3EDF">
        <w:trPr>
          <w:trHeight w:val="1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 (гитара) 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30289" w:rsidRPr="00930289" w:rsidTr="00CB3EDF">
        <w:trPr>
          <w:trHeight w:val="73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 (гитара) 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30289" w:rsidRPr="00930289" w:rsidTr="00CB3EDF">
        <w:trPr>
          <w:trHeight w:val="4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156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) 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066584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CB3EDF" w:rsidP="00CB3EDF">
            <w:pPr>
              <w:tabs>
                <w:tab w:val="left" w:pos="590"/>
                <w:tab w:val="center" w:pos="1049"/>
              </w:tabs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0289" w:rsidRPr="0093028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930289" w:rsidRPr="00930289" w:rsidTr="00CB3EDF">
        <w:trPr>
          <w:trHeight w:val="4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156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CB3EDF">
            <w:pPr>
              <w:tabs>
                <w:tab w:val="left" w:pos="2726"/>
              </w:tabs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) 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066584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930289" w:rsidRPr="00930289" w:rsidTr="00CB3EDF">
        <w:trPr>
          <w:trHeight w:val="4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156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Отделение сольного пения 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066584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6584" w:rsidRPr="00930289" w:rsidTr="00CB3EDF">
        <w:trPr>
          <w:trHeight w:val="4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4" w:rsidRPr="00930289" w:rsidRDefault="00066584" w:rsidP="00930289">
            <w:pPr>
              <w:numPr>
                <w:ilvl w:val="0"/>
                <w:numId w:val="16"/>
              </w:numPr>
              <w:tabs>
                <w:tab w:val="left" w:pos="156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4" w:rsidRPr="00930289" w:rsidRDefault="00066584" w:rsidP="00066584">
            <w:pPr>
              <w:tabs>
                <w:tab w:val="left" w:pos="960"/>
              </w:tabs>
              <w:ind w:left="175" w:right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Отделение сольного пения 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4" w:rsidRPr="00930289" w:rsidRDefault="00066584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4" w:rsidRPr="00930289" w:rsidRDefault="00066584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4" w:rsidRPr="00930289" w:rsidRDefault="00066584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0289" w:rsidRPr="00930289" w:rsidTr="00CB3EDF">
        <w:trPr>
          <w:trHeight w:val="4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156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Хореография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066584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6584" w:rsidRPr="00930289" w:rsidTr="00CB3EDF">
        <w:trPr>
          <w:trHeight w:val="4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4" w:rsidRPr="00930289" w:rsidRDefault="00066584" w:rsidP="00930289">
            <w:pPr>
              <w:numPr>
                <w:ilvl w:val="0"/>
                <w:numId w:val="16"/>
              </w:numPr>
              <w:tabs>
                <w:tab w:val="left" w:pos="156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4" w:rsidRPr="00930289" w:rsidRDefault="00066584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Хореография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4" w:rsidRPr="00930289" w:rsidRDefault="00066584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4" w:rsidRPr="00930289" w:rsidRDefault="00066584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4" w:rsidRPr="00930289" w:rsidRDefault="00066584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0289" w:rsidRPr="00930289" w:rsidTr="00CB3EDF">
        <w:trPr>
          <w:trHeight w:val="4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156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spellStart"/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ранне</w:t>
            </w:r>
            <w:proofErr w:type="spellEnd"/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-эстетического развития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066584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EDF" w:rsidRPr="00930289" w:rsidTr="00CB3EDF">
        <w:trPr>
          <w:trHeight w:val="478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DF" w:rsidRPr="00930289" w:rsidRDefault="00CB3EDF" w:rsidP="00CB3EDF">
            <w:pPr>
              <w:tabs>
                <w:tab w:val="left" w:pos="10380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89" w:rsidRPr="00930289" w:rsidTr="00CB3EDF">
        <w:trPr>
          <w:trHeight w:val="975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156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ДПОП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625F68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4,73</w:t>
            </w:r>
          </w:p>
        </w:tc>
      </w:tr>
      <w:tr w:rsidR="00930289" w:rsidRPr="00930289" w:rsidTr="00CB3EDF">
        <w:trPr>
          <w:trHeight w:val="108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156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4,87</w:t>
            </w:r>
          </w:p>
        </w:tc>
      </w:tr>
      <w:tr w:rsidR="00930289" w:rsidRPr="00930289" w:rsidTr="00CB3EDF">
        <w:trPr>
          <w:trHeight w:val="104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156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CB3EDF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4,87</w:t>
            </w:r>
          </w:p>
        </w:tc>
      </w:tr>
      <w:tr w:rsidR="00930289" w:rsidRPr="00930289" w:rsidTr="00CB3EDF">
        <w:trPr>
          <w:trHeight w:val="125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156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CB3EDF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30289" w:rsidRPr="00930289" w:rsidTr="00CB3EDF">
        <w:trPr>
          <w:trHeight w:val="111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-142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30289" w:rsidRPr="00930289" w:rsidRDefault="00930289" w:rsidP="00930289">
            <w:pPr>
              <w:ind w:left="-13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CB3EDF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4,88</w:t>
            </w: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89" w:rsidRPr="00930289" w:rsidTr="00CB3EDF">
        <w:trPr>
          <w:trHeight w:val="48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-142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89" w:rsidRPr="00930289" w:rsidRDefault="00CB3EDF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930289" w:rsidRPr="00930289" w:rsidTr="00CB3EDF">
        <w:trPr>
          <w:trHeight w:val="48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-142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CB3EDF" w:rsidRPr="00930289" w:rsidTr="00CB3EDF">
        <w:trPr>
          <w:trHeight w:val="48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DF" w:rsidRPr="00930289" w:rsidRDefault="00CB3EDF" w:rsidP="00930289">
            <w:pPr>
              <w:numPr>
                <w:ilvl w:val="0"/>
                <w:numId w:val="16"/>
              </w:numPr>
              <w:tabs>
                <w:tab w:val="left" w:pos="-142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DF" w:rsidRPr="00930289" w:rsidRDefault="00CB3EDF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ДПОП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DF" w:rsidRPr="00930289" w:rsidRDefault="00CB3EDF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DF" w:rsidRPr="00930289" w:rsidRDefault="00CB3EDF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DF" w:rsidRPr="00930289" w:rsidRDefault="00CB3EDF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0289" w:rsidRPr="00930289" w:rsidTr="00CB3EDF">
        <w:trPr>
          <w:trHeight w:val="3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-142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625F68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930289" w:rsidRPr="00930289" w:rsidTr="00CB3EDF">
        <w:trPr>
          <w:trHeight w:val="9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-142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625F68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</w:tr>
      <w:tr w:rsidR="00930289" w:rsidRPr="00930289" w:rsidTr="00CB3EDF">
        <w:trPr>
          <w:trHeight w:val="9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-142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625F68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930289" w:rsidRPr="00930289" w:rsidTr="00CB3EDF">
        <w:trPr>
          <w:trHeight w:val="88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-142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175" w:righ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 ДОП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289"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930289" w:rsidRPr="00930289" w:rsidTr="00CB3EDF">
        <w:trPr>
          <w:trHeight w:val="4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numPr>
                <w:ilvl w:val="0"/>
                <w:numId w:val="16"/>
              </w:numPr>
              <w:tabs>
                <w:tab w:val="left" w:pos="-142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930289" w:rsidP="00930289">
            <w:pPr>
              <w:ind w:left="34" w:right="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9" w:rsidRPr="00930289" w:rsidRDefault="00930289" w:rsidP="00930289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625F68" w:rsidP="0093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331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289" w:rsidRPr="00930289" w:rsidRDefault="00D9426B" w:rsidP="0093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</w:tr>
    </w:tbl>
    <w:p w:rsidR="004A6DC2" w:rsidRPr="00356B35" w:rsidRDefault="004A6DC2" w:rsidP="00356B35">
      <w:pPr>
        <w:ind w:left="1223" w:right="585"/>
        <w:rPr>
          <w:rFonts w:ascii="Times New Roman" w:hAnsi="Times New Roman" w:cs="Times New Roman"/>
          <w:sz w:val="28"/>
          <w:szCs w:val="28"/>
        </w:rPr>
      </w:pPr>
    </w:p>
    <w:p w:rsidR="00356B35" w:rsidRPr="00356B35" w:rsidRDefault="00356B35" w:rsidP="00356B35">
      <w:pPr>
        <w:ind w:right="585" w:firstLine="416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Предметом оценки внутренней системы качества образования являлись следующие показатели:</w:t>
      </w:r>
    </w:p>
    <w:p w:rsidR="00356B35" w:rsidRPr="00356B35" w:rsidRDefault="00356B35" w:rsidP="00356B35">
      <w:pPr>
        <w:ind w:left="1222" w:right="585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1.</w:t>
      </w:r>
      <w:r w:rsidRPr="00356B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B35">
        <w:rPr>
          <w:rFonts w:ascii="Times New Roman" w:hAnsi="Times New Roman" w:cs="Times New Roman"/>
          <w:sz w:val="28"/>
          <w:szCs w:val="28"/>
        </w:rPr>
        <w:t xml:space="preserve">Качество результатов образовательного процесса </w:t>
      </w:r>
    </w:p>
    <w:p w:rsidR="00356B35" w:rsidRPr="00356B35" w:rsidRDefault="00356B35" w:rsidP="00356B35">
      <w:pPr>
        <w:ind w:left="1133" w:right="585" w:firstLine="568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- предметные образовательные результаты </w:t>
      </w:r>
    </w:p>
    <w:p w:rsidR="00356B35" w:rsidRPr="00356B35" w:rsidRDefault="00356B35" w:rsidP="00356B35">
      <w:pPr>
        <w:ind w:left="1133" w:right="585" w:firstLine="568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- достижения обучающихся в </w:t>
      </w:r>
      <w:proofErr w:type="spellStart"/>
      <w:r w:rsidRPr="00356B35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356B35">
        <w:rPr>
          <w:rFonts w:ascii="Times New Roman" w:hAnsi="Times New Roman" w:cs="Times New Roman"/>
          <w:sz w:val="28"/>
          <w:szCs w:val="28"/>
        </w:rPr>
        <w:t xml:space="preserve">-фестивальной деятельности </w:t>
      </w:r>
    </w:p>
    <w:p w:rsidR="00356B35" w:rsidRPr="00356B35" w:rsidRDefault="00356B35" w:rsidP="00356B35">
      <w:pPr>
        <w:numPr>
          <w:ilvl w:val="0"/>
          <w:numId w:val="12"/>
        </w:numPr>
        <w:spacing w:after="15" w:line="264" w:lineRule="auto"/>
        <w:ind w:right="585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Качество реализации образовательной деятельности </w:t>
      </w:r>
    </w:p>
    <w:p w:rsidR="00356B35" w:rsidRPr="00356B35" w:rsidRDefault="00356B35" w:rsidP="00356B35">
      <w:pPr>
        <w:ind w:right="585" w:firstLine="1266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lastRenderedPageBreak/>
        <w:t>- дополнительные общеобразовательные программы, рабочие программы учебных</w:t>
      </w:r>
    </w:p>
    <w:p w:rsidR="00356B35" w:rsidRPr="00356B35" w:rsidRDefault="00356B35" w:rsidP="00356B35">
      <w:pPr>
        <w:ind w:right="585" w:firstLine="1266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предметов </w:t>
      </w:r>
    </w:p>
    <w:p w:rsidR="00356B35" w:rsidRPr="00356B35" w:rsidRDefault="00356B35" w:rsidP="00356B35">
      <w:pPr>
        <w:ind w:right="585" w:firstLine="1266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- обучающая предметная деятельность </w:t>
      </w:r>
    </w:p>
    <w:p w:rsidR="00356B35" w:rsidRPr="00356B35" w:rsidRDefault="00356B35" w:rsidP="00356B35">
      <w:pPr>
        <w:ind w:right="585" w:firstLine="1266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- организация творческой, концертно-конкурсной деятельности </w:t>
      </w:r>
    </w:p>
    <w:p w:rsidR="00356B35" w:rsidRPr="00356B35" w:rsidRDefault="00356B35" w:rsidP="00356B35">
      <w:pPr>
        <w:numPr>
          <w:ilvl w:val="0"/>
          <w:numId w:val="12"/>
        </w:numPr>
        <w:spacing w:after="15" w:line="264" w:lineRule="auto"/>
        <w:ind w:right="585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Качество условий обеспечения образовательного процесса </w:t>
      </w:r>
    </w:p>
    <w:p w:rsidR="00356B35" w:rsidRPr="00356B35" w:rsidRDefault="00356B35" w:rsidP="00356B35">
      <w:pPr>
        <w:ind w:right="585" w:firstLine="1266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обеспечение; </w:t>
      </w:r>
    </w:p>
    <w:p w:rsidR="00356B35" w:rsidRPr="00356B35" w:rsidRDefault="00356B35" w:rsidP="00356B35">
      <w:pPr>
        <w:ind w:right="585" w:firstLine="1266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- информационное, учебно-методическое обеспечение;  </w:t>
      </w:r>
    </w:p>
    <w:p w:rsidR="00356B35" w:rsidRPr="00356B35" w:rsidRDefault="00356B35" w:rsidP="00356B35">
      <w:pPr>
        <w:ind w:right="585" w:firstLine="1266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- кадровое обеспечение; </w:t>
      </w:r>
    </w:p>
    <w:p w:rsidR="00356B35" w:rsidRPr="00356B35" w:rsidRDefault="00356B35" w:rsidP="00356B35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356B35" w:rsidRPr="00356B35" w:rsidRDefault="00356B35" w:rsidP="00356B35">
      <w:pPr>
        <w:spacing w:after="33" w:line="256" w:lineRule="auto"/>
        <w:rPr>
          <w:rFonts w:ascii="Times New Roman" w:hAnsi="Times New Roman" w:cs="Times New Roman"/>
          <w:sz w:val="28"/>
          <w:szCs w:val="28"/>
        </w:rPr>
      </w:pPr>
    </w:p>
    <w:p w:rsidR="00356B35" w:rsidRPr="00356B35" w:rsidRDefault="00356B35" w:rsidP="00356B35">
      <w:pPr>
        <w:numPr>
          <w:ilvl w:val="0"/>
          <w:numId w:val="14"/>
        </w:numPr>
        <w:spacing w:after="4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 xml:space="preserve">РЕЗУЛЬТАТЫ ОЦЕНКИ КАЧЕСТВА ОБРАЗОВАНИЯ </w:t>
      </w:r>
    </w:p>
    <w:p w:rsidR="00356B35" w:rsidRPr="00356B35" w:rsidRDefault="00356B35" w:rsidP="00356B35">
      <w:pPr>
        <w:spacing w:after="4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356B35" w:rsidRPr="004541D4" w:rsidRDefault="00356B35" w:rsidP="004541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356B35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356B35">
        <w:rPr>
          <w:rFonts w:ascii="Times New Roman" w:hAnsi="Times New Roman" w:cs="Times New Roman"/>
          <w:b/>
          <w:sz w:val="28"/>
          <w:szCs w:val="28"/>
        </w:rPr>
        <w:t xml:space="preserve"> учащихся п</w:t>
      </w:r>
      <w:r w:rsidR="00625F68">
        <w:rPr>
          <w:rFonts w:ascii="Times New Roman" w:hAnsi="Times New Roman" w:cs="Times New Roman"/>
          <w:b/>
          <w:sz w:val="28"/>
          <w:szCs w:val="28"/>
        </w:rPr>
        <w:t>о состоянию на 27 мая 2022</w:t>
      </w:r>
      <w:r w:rsidR="004541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6B35" w:rsidRPr="00356B35" w:rsidRDefault="00356B35" w:rsidP="00356B35">
      <w:pPr>
        <w:spacing w:after="31" w:line="256" w:lineRule="auto"/>
        <w:ind w:right="533"/>
        <w:jc w:val="center"/>
        <w:rPr>
          <w:rFonts w:ascii="Times New Roman" w:hAnsi="Times New Roman" w:cs="Times New Roman"/>
          <w:sz w:val="28"/>
          <w:szCs w:val="28"/>
        </w:rPr>
      </w:pPr>
    </w:p>
    <w:p w:rsidR="00356B35" w:rsidRPr="00356B35" w:rsidRDefault="00356B35" w:rsidP="00356B35">
      <w:pPr>
        <w:spacing w:after="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>Показатели оценки предметных образовательных результатов выпускников</w:t>
      </w:r>
    </w:p>
    <w:p w:rsidR="00356B35" w:rsidRPr="00356B35" w:rsidRDefault="00356B35" w:rsidP="00356B35">
      <w:pPr>
        <w:spacing w:line="256" w:lineRule="auto"/>
        <w:ind w:left="37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3" w:type="dxa"/>
        <w:tblInd w:w="-996" w:type="dxa"/>
        <w:tblCellMar>
          <w:top w:w="7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705"/>
        <w:gridCol w:w="7064"/>
        <w:gridCol w:w="1439"/>
        <w:gridCol w:w="1275"/>
      </w:tblGrid>
      <w:tr w:rsidR="00356B35" w:rsidRPr="00356B35" w:rsidTr="00356B35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оценки предметных образовательных результатов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356B35" w:rsidRPr="00356B35" w:rsidTr="00356B35">
        <w:trPr>
          <w:trHeight w:val="8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чел\%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 w:rsidP="00625F68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25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/100% </w:t>
            </w:r>
          </w:p>
        </w:tc>
      </w:tr>
      <w:tr w:rsidR="00356B35" w:rsidRPr="00356B35" w:rsidTr="00356B35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выпускников ДООП по специальности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56B35" w:rsidRPr="00356B35" w:rsidTr="00356B35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выпускников ДООП по сольфеджио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56B35" w:rsidRPr="00356B35" w:rsidTr="00356B35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выпускников, </w:t>
            </w:r>
          </w:p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получивших неудовлетворительные результаты по специальности, в общей численности выпускников ДООП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чел\%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356B35" w:rsidRPr="00356B35" w:rsidTr="00356B35">
        <w:trPr>
          <w:trHeight w:val="90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выпускников, получивших неудовлетворительные результаты по музыкально-теоретическим дисциплинам, в общей численности выпускников ДООП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чел\%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356B35" w:rsidRPr="00356B35" w:rsidTr="00356B35">
        <w:trPr>
          <w:trHeight w:val="11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ДООП, не получивших свидетельства об окончании школы, в общей численности выпускников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чел\%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356B35" w:rsidRPr="00356B35" w:rsidTr="00356B35">
        <w:trPr>
          <w:trHeight w:val="8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105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выпускников, поступивших в профильные </w:t>
            </w:r>
            <w:r w:rsidRPr="00356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учебные заведения средне-специального и высшего образования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чел\%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356B35" w:rsidRPr="00356B35" w:rsidTr="00356B35">
        <w:trPr>
          <w:trHeight w:val="8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фестивалях в общей численности учащихся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чел\%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625F68">
            <w:pPr>
              <w:spacing w:line="256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65/29%</w:t>
            </w:r>
          </w:p>
        </w:tc>
      </w:tr>
      <w:tr w:rsidR="00356B35" w:rsidRPr="00356B35" w:rsidTr="00356B35">
        <w:trPr>
          <w:trHeight w:val="8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– победителей и призеров олимпиад, смотров, конкурсов, фестивалей в общей численности участников  в том числе: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чел\%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625F68" w:rsidP="00625F68">
            <w:pPr>
              <w:spacing w:line="256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38/59%</w:t>
            </w:r>
            <w:r w:rsidR="00356B35"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6B35" w:rsidRPr="00356B35" w:rsidRDefault="00356B35" w:rsidP="00356B35">
      <w:pPr>
        <w:spacing w:after="31" w:line="256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56B35" w:rsidRPr="00356B35" w:rsidRDefault="00356B35" w:rsidP="00356B35">
      <w:pPr>
        <w:spacing w:line="268" w:lineRule="auto"/>
        <w:ind w:left="1985" w:right="1993"/>
        <w:jc w:val="center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>Сравнительная таблица уровня качества успеваемости по школьным методическим объединениям за первое полугодие</w:t>
      </w:r>
    </w:p>
    <w:p w:rsidR="00356B35" w:rsidRPr="00356B35" w:rsidRDefault="00356B35" w:rsidP="00356B35">
      <w:pPr>
        <w:spacing w:line="256" w:lineRule="auto"/>
        <w:ind w:left="85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2082"/>
        <w:gridCol w:w="1754"/>
        <w:gridCol w:w="1567"/>
        <w:gridCol w:w="1506"/>
      </w:tblGrid>
      <w:tr w:rsidR="00356B35" w:rsidRPr="00356B35" w:rsidTr="00625F68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отдела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ind w:left="-89" w:right="-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356B35" w:rsidRPr="00356B35" w:rsidTr="00625F68">
        <w:trPr>
          <w:trHeight w:val="55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«Фортепиано» ДПОП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ind w:left="-89"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94.1%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356B35" w:rsidRPr="00356B35" w:rsidTr="00625F68">
        <w:trPr>
          <w:trHeight w:val="55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«Фортепиано» ДОП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ind w:left="-89"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84,8%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56B35" w:rsidRPr="00356B35" w:rsidTr="00625F68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«Народные инструменты» ДПОП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ind w:left="-89"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90,4%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56B35" w:rsidRPr="00356B35" w:rsidTr="00625F68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«Народные инструменты» ДОП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ind w:left="-89"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96 %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356B35" w:rsidRPr="00356B35" w:rsidTr="00625F68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«Теоретические предметы»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ind w:left="-89" w:right="-15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89,3%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D9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56B35" w:rsidRPr="00356B35" w:rsidTr="00625F68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«Отделение сольного пения»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ind w:left="-89"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6B35" w:rsidRPr="00356B35" w:rsidTr="00625F68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«Хореография»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ind w:left="-89"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6B35" w:rsidRPr="00356B35" w:rsidTr="00625F68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«Отделение </w:t>
            </w:r>
            <w:proofErr w:type="spellStart"/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ранне</w:t>
            </w:r>
            <w:proofErr w:type="spellEnd"/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-эстетического развития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ind w:left="-89"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35" w:rsidRPr="00356B35" w:rsidRDefault="00D9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6B35" w:rsidRPr="00356B35" w:rsidTr="00625F68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35" w:rsidRPr="00356B35" w:rsidRDefault="00356B35">
            <w:pPr>
              <w:spacing w:after="10"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35" w:rsidRPr="00356B35" w:rsidRDefault="00356B35">
            <w:pPr>
              <w:ind w:left="-89"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94,3%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</w:tr>
    </w:tbl>
    <w:p w:rsidR="00356B35" w:rsidRPr="00356B35" w:rsidRDefault="00356B35" w:rsidP="00356B35">
      <w:pPr>
        <w:spacing w:after="10" w:line="26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56B35" w:rsidRPr="00356B35" w:rsidRDefault="00356B35" w:rsidP="00356B35">
      <w:pPr>
        <w:spacing w:after="10" w:line="266" w:lineRule="auto"/>
        <w:ind w:left="-15" w:firstLine="84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Вывод: результаты успеваемости и качества знаний по предметам учебных планов дополнительных общеобразовательных программ, </w:t>
      </w:r>
      <w:r w:rsidRPr="00356B35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реализуемых школой, указываю на оптимальный уровень качества освоения учебного программного материала обучающимися. </w:t>
      </w:r>
    </w:p>
    <w:p w:rsidR="00356B35" w:rsidRPr="00356B35" w:rsidRDefault="00356B35" w:rsidP="00356B35">
      <w:pPr>
        <w:ind w:right="585" w:firstLine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Успеваемость по всем дополнительным общеобразовательным программам, предпрофессиональным (ДПОП) и общеразвивающим (ДООП), составляет 100% </w:t>
      </w:r>
    </w:p>
    <w:p w:rsidR="00356B35" w:rsidRPr="00356B35" w:rsidRDefault="00356B35" w:rsidP="00356B35">
      <w:pPr>
        <w:ind w:right="585" w:firstLine="852"/>
        <w:rPr>
          <w:rFonts w:ascii="Times New Roman" w:hAnsi="Times New Roman" w:cs="Times New Roman"/>
          <w:sz w:val="28"/>
          <w:szCs w:val="28"/>
          <w:lang w:val="en-US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Уровень знаний по музыкально-теоретическим предметам несколько ниже по сравнению со специальными предметами. Причины: </w:t>
      </w:r>
    </w:p>
    <w:p w:rsidR="00356B35" w:rsidRPr="00356B35" w:rsidRDefault="00356B35" w:rsidP="00356B35">
      <w:pPr>
        <w:numPr>
          <w:ilvl w:val="0"/>
          <w:numId w:val="18"/>
        </w:numPr>
        <w:spacing w:after="15" w:line="264" w:lineRule="auto"/>
        <w:ind w:right="585" w:hanging="144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недостаточный уровень индивидуальной работы преподавателей с обучающимися </w:t>
      </w:r>
    </w:p>
    <w:p w:rsidR="00356B35" w:rsidRPr="00356B35" w:rsidRDefault="00356B35" w:rsidP="00356B35">
      <w:pPr>
        <w:numPr>
          <w:ilvl w:val="0"/>
          <w:numId w:val="18"/>
        </w:numPr>
        <w:spacing w:after="15" w:line="264" w:lineRule="auto"/>
        <w:ind w:right="585" w:hanging="144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недостаточный уровень работы преподавателей по повышению мотивации обучающихся </w:t>
      </w:r>
    </w:p>
    <w:p w:rsidR="00356B35" w:rsidRPr="00356B35" w:rsidRDefault="00356B35" w:rsidP="00356B35">
      <w:pPr>
        <w:ind w:left="10" w:right="585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к изучению предметов музыкально-теоретического цикла. </w:t>
      </w:r>
    </w:p>
    <w:p w:rsidR="00356B35" w:rsidRPr="00356B35" w:rsidRDefault="00356B35" w:rsidP="00356B35">
      <w:pPr>
        <w:spacing w:after="33" w:line="256" w:lineRule="auto"/>
        <w:ind w:left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35" w:rsidRPr="00356B35" w:rsidRDefault="00356B35" w:rsidP="00356B35">
      <w:pPr>
        <w:spacing w:after="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>2.</w:t>
      </w:r>
      <w:r w:rsidRPr="00356B3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356B35">
        <w:rPr>
          <w:rFonts w:ascii="Times New Roman" w:hAnsi="Times New Roman" w:cs="Times New Roman"/>
          <w:b/>
          <w:sz w:val="28"/>
          <w:szCs w:val="28"/>
        </w:rPr>
        <w:t>РЕЗУЛЬТАТЫ ОЦЕНКИ КАЧЕСТВА РЕАЛИЗАЦИИ</w:t>
      </w:r>
    </w:p>
    <w:p w:rsidR="00356B35" w:rsidRPr="00356B35" w:rsidRDefault="00356B35" w:rsidP="00356B35">
      <w:pPr>
        <w:spacing w:after="4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356B35" w:rsidRPr="00356B35" w:rsidRDefault="00356B35" w:rsidP="00356B35">
      <w:pPr>
        <w:spacing w:line="256" w:lineRule="auto"/>
        <w:ind w:left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35" w:rsidRPr="00356B35" w:rsidRDefault="00356B35" w:rsidP="00356B35">
      <w:pPr>
        <w:ind w:right="585" w:firstLine="711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В школе реализуется два </w:t>
      </w:r>
      <w:proofErr w:type="gramStart"/>
      <w:r w:rsidRPr="00356B35">
        <w:rPr>
          <w:rFonts w:ascii="Times New Roman" w:hAnsi="Times New Roman" w:cs="Times New Roman"/>
          <w:sz w:val="28"/>
          <w:szCs w:val="28"/>
        </w:rPr>
        <w:t>вида  дополнительных</w:t>
      </w:r>
      <w:proofErr w:type="gramEnd"/>
      <w:r w:rsidRPr="00356B35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музыкального искусства: предпрофессиональные и общеразвивающие, соответствующие федеральным государственным требованиям и рекомендациям по организации образовательной и методической деятельности при реализации общеразвивающих программ в области искусств, направленных письмом </w:t>
      </w:r>
      <w:proofErr w:type="spellStart"/>
      <w:r w:rsidRPr="00356B35">
        <w:rPr>
          <w:rFonts w:ascii="Times New Roman" w:hAnsi="Times New Roman" w:cs="Times New Roman"/>
          <w:sz w:val="28"/>
          <w:szCs w:val="28"/>
        </w:rPr>
        <w:t>Минкульта</w:t>
      </w:r>
      <w:proofErr w:type="spellEnd"/>
      <w:r w:rsidRPr="00356B35">
        <w:rPr>
          <w:rFonts w:ascii="Times New Roman" w:hAnsi="Times New Roman" w:cs="Times New Roman"/>
          <w:sz w:val="28"/>
          <w:szCs w:val="28"/>
        </w:rPr>
        <w:t xml:space="preserve"> РФ от 21.11.2013 № 191-01-39/06-ГИ. </w:t>
      </w:r>
    </w:p>
    <w:p w:rsidR="00356B35" w:rsidRPr="00356B35" w:rsidRDefault="00356B35" w:rsidP="00356B35">
      <w:pPr>
        <w:spacing w:after="47"/>
        <w:ind w:right="585" w:firstLine="711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определяют содержание образования в области музыкального искусства, цели, задачи, планируемые результаты, содержание и организацию образовательного процесса и направлены на выявление одаренных детей в области музыкального искусства в раннем детском возрасте, создание условий для художественного образования, эстетического воспитания, духовно-нравственного развития детей, приобретение детьми знаний, умений и навыков в области хорового пения или игры на музыкальном инструменте, позволяющих исполнять музыкальные произведения в соответствии с необходимым уровнем музыкальной грамотности и стилевыми традициями, воспитание у детей культуры сольного и ансамблевого </w:t>
      </w:r>
      <w:proofErr w:type="spellStart"/>
      <w:r w:rsidRPr="00356B3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56B35">
        <w:rPr>
          <w:rFonts w:ascii="Times New Roman" w:hAnsi="Times New Roman" w:cs="Times New Roman"/>
          <w:sz w:val="28"/>
          <w:szCs w:val="28"/>
        </w:rPr>
        <w:t xml:space="preserve">, приобретение детьми опыта творческой деятельности, овладение детьми духовными и культурными ценностями народов мира,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 </w:t>
      </w:r>
    </w:p>
    <w:p w:rsidR="00356B35" w:rsidRPr="00356B35" w:rsidRDefault="00356B35" w:rsidP="00356B35">
      <w:pPr>
        <w:ind w:left="847" w:right="1129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общеобразовательные программы содержат следующие разделы: </w:t>
      </w:r>
    </w:p>
    <w:p w:rsidR="00356B35" w:rsidRPr="00356B35" w:rsidRDefault="00356B35" w:rsidP="00356B35">
      <w:pPr>
        <w:numPr>
          <w:ilvl w:val="0"/>
          <w:numId w:val="20"/>
        </w:numPr>
        <w:spacing w:after="15" w:line="264" w:lineRule="auto"/>
        <w:ind w:right="1129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пояснительная записка; </w:t>
      </w:r>
    </w:p>
    <w:p w:rsidR="00356B35" w:rsidRPr="00356B35" w:rsidRDefault="00356B35" w:rsidP="00356B35">
      <w:pPr>
        <w:numPr>
          <w:ilvl w:val="0"/>
          <w:numId w:val="20"/>
        </w:numPr>
        <w:spacing w:after="15" w:line="264" w:lineRule="auto"/>
        <w:ind w:left="709" w:right="585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образовательной программы;  </w:t>
      </w:r>
    </w:p>
    <w:p w:rsidR="00356B35" w:rsidRPr="00356B35" w:rsidRDefault="00356B35" w:rsidP="00356B35">
      <w:pPr>
        <w:numPr>
          <w:ilvl w:val="0"/>
          <w:numId w:val="20"/>
        </w:numPr>
        <w:spacing w:after="15" w:line="264" w:lineRule="auto"/>
        <w:ind w:left="709" w:right="5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учебный план; </w:t>
      </w:r>
    </w:p>
    <w:p w:rsidR="00356B35" w:rsidRPr="00356B35" w:rsidRDefault="00356B35" w:rsidP="00356B35">
      <w:pPr>
        <w:numPr>
          <w:ilvl w:val="0"/>
          <w:numId w:val="20"/>
        </w:numPr>
        <w:spacing w:after="15" w:line="264" w:lineRule="auto"/>
        <w:ind w:left="709" w:right="585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календарный учебный график; </w:t>
      </w:r>
    </w:p>
    <w:p w:rsidR="00356B35" w:rsidRPr="00356B35" w:rsidRDefault="00356B35" w:rsidP="00356B35">
      <w:pPr>
        <w:numPr>
          <w:ilvl w:val="0"/>
          <w:numId w:val="20"/>
        </w:numPr>
        <w:spacing w:after="15" w:line="264" w:lineRule="auto"/>
        <w:ind w:left="709" w:right="585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перечень программ учебных предметов;  </w:t>
      </w:r>
    </w:p>
    <w:p w:rsidR="00356B35" w:rsidRPr="00356B35" w:rsidRDefault="00356B35" w:rsidP="00356B35">
      <w:pPr>
        <w:numPr>
          <w:ilvl w:val="0"/>
          <w:numId w:val="20"/>
        </w:numPr>
        <w:spacing w:after="15" w:line="264" w:lineRule="auto"/>
        <w:ind w:left="709" w:right="585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система и критерии оценок промежуточной и итоговой аттестации результатов освоения образовательной программы обучающимися;  </w:t>
      </w:r>
    </w:p>
    <w:p w:rsidR="00356B35" w:rsidRPr="00356B35" w:rsidRDefault="00356B35" w:rsidP="00356B35">
      <w:pPr>
        <w:numPr>
          <w:ilvl w:val="0"/>
          <w:numId w:val="20"/>
        </w:numPr>
        <w:spacing w:after="15" w:line="264" w:lineRule="auto"/>
        <w:ind w:left="709" w:right="585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программа творческой, методической, культурно-просветительской деятельности </w:t>
      </w:r>
    </w:p>
    <w:p w:rsidR="00356B35" w:rsidRPr="00356B35" w:rsidRDefault="00356B35" w:rsidP="00356B35">
      <w:pPr>
        <w:spacing w:after="10" w:line="266" w:lineRule="auto"/>
        <w:ind w:left="-15" w:firstLine="84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При составлении рабочих программ учебных предметов все преподаватели придерживаются одной структуры. В аннотациях к рабочим программам в обязательном порядке указывают авторов программ, на основе которых разрабатывают свою рабочую программу.</w:t>
      </w:r>
    </w:p>
    <w:p w:rsidR="00356B35" w:rsidRPr="00356B35" w:rsidRDefault="00356B35" w:rsidP="00356B35">
      <w:pPr>
        <w:ind w:right="585" w:firstLine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 содержат: 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освоение каждой темы (для музыкально-теоретических предметов), примерные репертуарные перечни, требования к промежуточной и итоговой аттестации, формы и методы контроля, критерии оценки, методические рекомендации. Содержание и механизмы рабочих программ гарантированно обеспечивают решение ведущих задач и достижение целей, заявленных в программах учебных предметов. Рабочие программы по предметам учебного плана выполняются в полном </w:t>
      </w:r>
      <w:proofErr w:type="spellStart"/>
      <w:r w:rsidRPr="00356B35">
        <w:rPr>
          <w:rFonts w:ascii="Times New Roman" w:hAnsi="Times New Roman" w:cs="Times New Roman"/>
          <w:sz w:val="28"/>
          <w:szCs w:val="28"/>
        </w:rPr>
        <w:t>объѐме</w:t>
      </w:r>
      <w:proofErr w:type="spellEnd"/>
      <w:r w:rsidRPr="00356B35">
        <w:rPr>
          <w:rFonts w:ascii="Times New Roman" w:hAnsi="Times New Roman" w:cs="Times New Roman"/>
          <w:sz w:val="28"/>
          <w:szCs w:val="28"/>
        </w:rPr>
        <w:t xml:space="preserve"> (100%). </w:t>
      </w:r>
    </w:p>
    <w:p w:rsidR="00356B35" w:rsidRPr="00356B35" w:rsidRDefault="00356B35" w:rsidP="00356B35">
      <w:pPr>
        <w:ind w:right="585" w:firstLine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Контроль выполнения учебных программ </w:t>
      </w:r>
      <w:proofErr w:type="gramStart"/>
      <w:r w:rsidRPr="00356B35">
        <w:rPr>
          <w:rFonts w:ascii="Times New Roman" w:hAnsi="Times New Roman" w:cs="Times New Roman"/>
          <w:sz w:val="28"/>
          <w:szCs w:val="28"/>
        </w:rPr>
        <w:t>проводится  заведующим</w:t>
      </w:r>
      <w:proofErr w:type="gramEnd"/>
      <w:r w:rsidRPr="00356B35">
        <w:rPr>
          <w:rFonts w:ascii="Times New Roman" w:hAnsi="Times New Roman" w:cs="Times New Roman"/>
          <w:sz w:val="28"/>
          <w:szCs w:val="28"/>
        </w:rPr>
        <w:t xml:space="preserve"> учебной частью и руководителями школьных методических объединений по итогам четверти, полугодия и учебного года. В установленные сроки, на основании информации, полученной в ходе проверки классных журналов, отчетов преподавателей, проводится анализ реализации выполнения учебных программ. По итогам проверки составляются справки, которые обсуждаются на методическом и педагогическом советах. </w:t>
      </w:r>
    </w:p>
    <w:p w:rsidR="00356B35" w:rsidRPr="00356B35" w:rsidRDefault="00356B35" w:rsidP="00356B35">
      <w:pPr>
        <w:ind w:right="585" w:firstLine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Мониторинг качества преподавания учебных предметов имеет своей целью выявление соответствия функционирования и развития образовательной деятельности в МБУ ДО «</w:t>
      </w:r>
      <w:proofErr w:type="spellStart"/>
      <w:r w:rsidRPr="00356B35">
        <w:rPr>
          <w:rFonts w:ascii="Times New Roman" w:hAnsi="Times New Roman" w:cs="Times New Roman"/>
          <w:sz w:val="28"/>
          <w:szCs w:val="28"/>
        </w:rPr>
        <w:t>Иглинская</w:t>
      </w:r>
      <w:proofErr w:type="spellEnd"/>
      <w:r w:rsidRPr="00356B35">
        <w:rPr>
          <w:rFonts w:ascii="Times New Roman" w:hAnsi="Times New Roman" w:cs="Times New Roman"/>
          <w:sz w:val="28"/>
          <w:szCs w:val="28"/>
        </w:rPr>
        <w:t xml:space="preserve"> ДМШ им. М. Хисматуллина» федеральным государственным требованиям с выходом на причинно-следственные связи, позволяющие сформулировать выводы и рекомендации по дальнейшему развитию школы и профессионального мастерства преподавателей. </w:t>
      </w:r>
    </w:p>
    <w:p w:rsidR="00356B35" w:rsidRPr="00356B35" w:rsidRDefault="00356B35" w:rsidP="00356B35">
      <w:pPr>
        <w:ind w:right="585" w:firstLine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посещений уроков, анализа школьной документации, собеседований с преподавателями и обучающимися было выявлено, что преподаватели школы все активнее применяют на уроках современные педагогические технологии, принципы развивающего обучения, используют методы и приёмы, позволяющие эффективно развивать творческие способности обучающихся, формировать комплекс необходимых знаний, умений и навыков. Ряд преподавателей активно используют в учебном процессе информационные компьютерные технологии. Однако, необходимо отметить, что в ряде случаев стремления к овладению современными педагогическими технологиями в работе некоторых преподавателей не прослеживается. Методы и приемы педагогической деятельности для включения в различные виды деятельности на уроке обучающихся у этих преподавателей не отличаются разнообразием; подбор содержательного материала на уроке, материалов и форм контрольно-оценочной деятельности не всегда соответствует современным требованиям, от случая к случаю используются элементы новых технологий, мало места и времени в уроке занимает самостоятельная работа обучающихся, нет системы для развития познавательной активности детей. Данные собеседований с преподавателями, анализ школьной </w:t>
      </w:r>
      <w:proofErr w:type="gramStart"/>
      <w:r w:rsidRPr="00356B35">
        <w:rPr>
          <w:rFonts w:ascii="Times New Roman" w:hAnsi="Times New Roman" w:cs="Times New Roman"/>
          <w:sz w:val="28"/>
          <w:szCs w:val="28"/>
        </w:rPr>
        <w:t>документации  подтверждают</w:t>
      </w:r>
      <w:proofErr w:type="gramEnd"/>
      <w:r w:rsidRPr="00356B35">
        <w:rPr>
          <w:rFonts w:ascii="Times New Roman" w:hAnsi="Times New Roman" w:cs="Times New Roman"/>
          <w:sz w:val="28"/>
          <w:szCs w:val="28"/>
        </w:rPr>
        <w:t xml:space="preserve"> актуальность потребности в необходимости совершенствования методической работы с преподавателями по вопросам контрольно-оценочной деятельности, а также мет одических основ проведения уроков в соответствии с ФГТ. </w:t>
      </w:r>
    </w:p>
    <w:p w:rsidR="00356B35" w:rsidRPr="00356B35" w:rsidRDefault="00356B35" w:rsidP="00356B35">
      <w:pPr>
        <w:ind w:right="585" w:firstLine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Хотя, в целом,</w:t>
      </w:r>
      <w:r w:rsidRPr="00356B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B35">
        <w:rPr>
          <w:rFonts w:ascii="Times New Roman" w:hAnsi="Times New Roman" w:cs="Times New Roman"/>
          <w:sz w:val="28"/>
          <w:szCs w:val="28"/>
        </w:rPr>
        <w:t xml:space="preserve">уроки большинства преподавателей методически грамотны, при подготовке к занятиям преподаватели учитывают уровень учебных возможностей обучающихся, используют дифференцированный подход при организации процесса обучения. </w:t>
      </w:r>
    </w:p>
    <w:p w:rsidR="00356B35" w:rsidRPr="00356B35" w:rsidRDefault="00356B35" w:rsidP="00356B35">
      <w:pPr>
        <w:spacing w:after="27" w:line="256" w:lineRule="auto"/>
        <w:rPr>
          <w:rFonts w:ascii="Times New Roman" w:hAnsi="Times New Roman" w:cs="Times New Roman"/>
          <w:sz w:val="28"/>
          <w:szCs w:val="28"/>
        </w:rPr>
      </w:pPr>
    </w:p>
    <w:p w:rsidR="00356B35" w:rsidRPr="00356B35" w:rsidRDefault="00356B35" w:rsidP="00356B35">
      <w:pPr>
        <w:spacing w:line="268" w:lineRule="auto"/>
        <w:ind w:left="2382" w:right="211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 xml:space="preserve">Критерии оценки образовательных программ  </w:t>
      </w:r>
    </w:p>
    <w:p w:rsidR="00356B35" w:rsidRPr="00356B35" w:rsidRDefault="00356B35" w:rsidP="00356B35">
      <w:pPr>
        <w:spacing w:line="256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8" w:type="dxa"/>
        <w:tblInd w:w="-1146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711"/>
        <w:gridCol w:w="5954"/>
        <w:gridCol w:w="2230"/>
        <w:gridCol w:w="1883"/>
      </w:tblGrid>
      <w:tr w:rsidR="00356B35" w:rsidRPr="00356B35" w:rsidTr="00356B3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56" w:lineRule="auto"/>
              <w:ind w:left="12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56" w:lineRule="auto"/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56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56B35" w:rsidRPr="00356B35" w:rsidTr="00356B35">
        <w:trPr>
          <w:trHeight w:val="547"/>
        </w:trPr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деятельность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6B35" w:rsidRPr="00356B35" w:rsidTr="00356B3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обучающихся, осваивающих дополнительные общеобразовательные программы: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D9426B">
            <w:pPr>
              <w:spacing w:line="25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356B35" w:rsidRPr="00356B35" w:rsidTr="00356B35">
        <w:trPr>
          <w:trHeight w:val="61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312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  <w:p w:rsidR="00356B35" w:rsidRPr="00356B35" w:rsidRDefault="00356B35">
            <w:pPr>
              <w:spacing w:after="262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численность обучающихся, осваивающих дополнительные общеобразовательные программы: </w:t>
            </w:r>
          </w:p>
        </w:tc>
      </w:tr>
      <w:tr w:rsidR="00356B35" w:rsidRPr="00356B35" w:rsidTr="00356B35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– дополнительные предпрофессиональные общеобразовательные программы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D9426B">
            <w:pPr>
              <w:spacing w:line="256" w:lineRule="auto"/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356B35" w:rsidRPr="00356B35" w:rsidTr="00356B3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– дополнительные общеразвивающие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   чел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D9426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356B35" w:rsidRPr="00356B35" w:rsidTr="00356B3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с ОВЗ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6B35" w:rsidRPr="00356B35" w:rsidTr="00356B35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контингента учащихся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D9426B">
            <w:pPr>
              <w:spacing w:line="256" w:lineRule="auto"/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356B35" w:rsidRPr="00356B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6B35" w:rsidRPr="00356B35" w:rsidTr="00356B35">
        <w:trPr>
          <w:trHeight w:val="2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Формы получения образования в Школе: </w:t>
            </w:r>
          </w:p>
        </w:tc>
      </w:tr>
      <w:tr w:rsidR="00356B35" w:rsidRPr="00356B35" w:rsidTr="00356B3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– очная;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Имеется/не имеется.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Имеется/</w:t>
            </w:r>
          </w:p>
        </w:tc>
      </w:tr>
    </w:tbl>
    <w:tbl>
      <w:tblPr>
        <w:tblpPr w:leftFromText="180" w:rightFromText="180" w:vertAnchor="page" w:horzAnchor="margin" w:tblpXSpec="center" w:tblpY="4627"/>
        <w:tblW w:w="10910" w:type="dxa"/>
        <w:tblLayout w:type="fixed"/>
        <w:tblCellMar>
          <w:top w:w="7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40"/>
        <w:gridCol w:w="6185"/>
        <w:gridCol w:w="2232"/>
        <w:gridCol w:w="1853"/>
      </w:tblGrid>
      <w:tr w:rsidR="000B0693" w:rsidRPr="00356B35" w:rsidTr="000B0693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93" w:rsidRPr="00356B35" w:rsidRDefault="000B0693" w:rsidP="000B0693">
            <w:pPr>
              <w:spacing w:after="261"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93" w:rsidRPr="00356B35" w:rsidRDefault="000B0693" w:rsidP="000B0693">
            <w:pPr>
              <w:tabs>
                <w:tab w:val="left" w:pos="1020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0B0693" w:rsidRPr="00356B35" w:rsidTr="000B0693">
        <w:trPr>
          <w:trHeight w:val="56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93" w:rsidRPr="00356B35" w:rsidRDefault="000B0693" w:rsidP="000B06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– очно-заочная;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Имеется/не имеется. Количество чел.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0B0693" w:rsidRPr="00356B35" w:rsidTr="000B0693">
        <w:trPr>
          <w:trHeight w:val="56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93" w:rsidRPr="00356B35" w:rsidRDefault="000B0693" w:rsidP="000B06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– заочная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Имеется/не имеется. Количество чел.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0B0693" w:rsidRPr="00356B35" w:rsidTr="000B0693">
        <w:trPr>
          <w:trHeight w:val="516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2. Соответствие содержания образования требованиям ФГТ </w:t>
            </w:r>
          </w:p>
        </w:tc>
      </w:tr>
      <w:tr w:rsidR="000B0693" w:rsidRPr="00356B35" w:rsidTr="000B0693">
        <w:trPr>
          <w:trHeight w:val="56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структуры и содержания учебного плана требованиям ФГТ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Соответствует/не соответствует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93" w:rsidRPr="00356B35" w:rsidRDefault="000B0693" w:rsidP="000B0693">
            <w:pPr>
              <w:spacing w:line="25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  <w:p w:rsidR="000B0693" w:rsidRPr="00356B35" w:rsidRDefault="000B0693" w:rsidP="000B0693">
            <w:pPr>
              <w:spacing w:line="25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693" w:rsidRPr="00356B35" w:rsidTr="000B0693">
        <w:trPr>
          <w:trHeight w:val="111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формировании вариативной части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Имеется/не имеется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B0693" w:rsidRPr="00356B35" w:rsidTr="000B0693">
        <w:trPr>
          <w:trHeight w:val="8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 w:right="721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рабочих программ учебных предметов, курсов, дисциплин (модулей) по всем предметам, курсам, дисциплинам (модулям) учебного плана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Имеется/не имеется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B0693" w:rsidRPr="00356B35" w:rsidTr="000B0693">
        <w:trPr>
          <w:trHeight w:val="111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рабочих программ учебных предметов, курсов, дисциплин (модулей) по всем предметам, курсам, дисциплинам (модулям) требованиям ФГТ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Соответствует/не соответствует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93" w:rsidRPr="00356B35" w:rsidRDefault="000B0693" w:rsidP="000B0693">
            <w:pPr>
              <w:spacing w:line="25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  <w:p w:rsidR="000B0693" w:rsidRPr="00356B35" w:rsidRDefault="000B0693" w:rsidP="000B0693">
            <w:pPr>
              <w:spacing w:line="25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693" w:rsidRPr="00356B35" w:rsidTr="000B0693">
        <w:trPr>
          <w:trHeight w:val="8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Наличие плана творческой, методической и культурно-просветительской деятельности МБУ ДО «</w:t>
            </w:r>
            <w:proofErr w:type="spellStart"/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Иглинская</w:t>
            </w:r>
            <w:proofErr w:type="spellEnd"/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ДМШ им. М. Хисматуллина» в рамках ДОП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Имеется/не имеется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B0693" w:rsidRPr="00356B35" w:rsidTr="000B0693">
        <w:trPr>
          <w:trHeight w:val="2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2.6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работы с одаренными обучающимися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Имеется/не имеется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0B0693" w:rsidRPr="00356B35" w:rsidTr="000B0693">
        <w:trPr>
          <w:trHeight w:val="680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Соответствие дополнительных общеобразовательных программ требованиям ФГТ </w:t>
            </w:r>
          </w:p>
        </w:tc>
      </w:tr>
      <w:tr w:rsidR="000B0693" w:rsidRPr="00356B35" w:rsidTr="000B0693">
        <w:trPr>
          <w:trHeight w:val="6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структуры ДПОП требованиям ФГТ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Соответствует/не соответствует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0B0693" w:rsidRPr="00356B35" w:rsidTr="000B0693">
        <w:trPr>
          <w:trHeight w:val="8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материалов, подтверждающих реализацию в </w:t>
            </w:r>
          </w:p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ДОП части, формируемой участниками образовательных отношений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 w:right="7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Имеется/не имеется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B0693" w:rsidRPr="00356B35" w:rsidTr="000B0693">
        <w:trPr>
          <w:trHeight w:val="8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объема части ДПОП, формируемой участниками образовательных отношений, требованиям ФГТ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Соответствует/не соответствует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0B0693" w:rsidRPr="00356B35" w:rsidTr="000B0693">
        <w:trPr>
          <w:trHeight w:val="8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в пояснительной записке к ДОП специфики и традиций образовательной организации, социального запроса потребителей образовательных услуг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 w:right="7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Имеется/не имеется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B0693" w:rsidRPr="00356B35" w:rsidTr="000B0693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3.5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учебного плана ДПОП требованиям ФГТ по составу предметных областей и наименованиям учебных предметов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Соответствует/не соответствует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0B0693" w:rsidRPr="00356B35" w:rsidTr="000B0693">
        <w:trPr>
          <w:trHeight w:val="5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3.6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учебного плана ДПОП требованиям ФГТ по объему часов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Соответствует/не соответствует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0B0693" w:rsidRPr="00356B35" w:rsidTr="000B0693">
        <w:trPr>
          <w:trHeight w:val="5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3.7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учебного плана ДОП требованиям СанПиН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Соответствует/не соответствует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0B0693" w:rsidRPr="00356B35" w:rsidTr="000B0693">
        <w:trPr>
          <w:trHeight w:val="8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3.8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 w:righ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рабочих программ учебных предметов, курсов, дисциплин (модулей) по всем предметам учебного плана, их соответствие требованиям ФГТ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 w:right="7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Имеется/не имеется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B0693" w:rsidRPr="00356B35" w:rsidTr="000B0693">
        <w:trPr>
          <w:trHeight w:val="8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3.9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рабочих программ курсов части учебного плана, формируемой участниками образовательных отношений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4" w:right="7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Имеется/не имеется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B0693" w:rsidRPr="00356B35" w:rsidTr="000B0693">
        <w:trPr>
          <w:trHeight w:val="2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3.10 </w:t>
            </w:r>
          </w:p>
        </w:tc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количество индивидуальных учебных планов для обучающихся: </w:t>
            </w:r>
          </w:p>
        </w:tc>
      </w:tr>
      <w:tr w:rsidR="000B0693" w:rsidRPr="00356B35" w:rsidTr="000B0693">
        <w:trPr>
          <w:trHeight w:val="564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93" w:rsidRPr="00356B35" w:rsidRDefault="000B0693" w:rsidP="000B0693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– по очно-заочной, заочной форме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ед./не имеется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0B0693" w:rsidRPr="00356B35" w:rsidTr="000B0693">
        <w:trPr>
          <w:trHeight w:val="56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93" w:rsidRPr="00356B35" w:rsidRDefault="000B0693" w:rsidP="000B06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– с ОВЗ на основаниях инклюзии в классах с нормативно развивающимися сверстниками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ед./не имеется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0B0693" w:rsidRPr="00356B35" w:rsidTr="000B0693">
        <w:trPr>
          <w:trHeight w:val="5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3.11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учебно-творческих, творческих, воспитательных и досуговых мероприятий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Имеется/не имеется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693" w:rsidRPr="00356B35" w:rsidRDefault="000B0693" w:rsidP="000B069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356B35" w:rsidRPr="00356B35" w:rsidRDefault="00356B35" w:rsidP="000B0693">
      <w:pPr>
        <w:framePr w:hSpace="180" w:wrap="around" w:vAnchor="page" w:hAnchor="margin" w:xAlign="center" w:y="4627"/>
        <w:spacing w:line="256" w:lineRule="auto"/>
        <w:ind w:left="-850" w:right="2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</w:p>
    <w:p w:rsidR="00356B35" w:rsidRPr="00356B35" w:rsidRDefault="00356B35" w:rsidP="00356B35">
      <w:pPr>
        <w:spacing w:line="256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35" w:rsidRPr="00356B35" w:rsidRDefault="00356B35" w:rsidP="00356B35">
      <w:pPr>
        <w:spacing w:after="49"/>
        <w:ind w:right="22" w:firstLine="569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Составной частью образовательной деятельности и одной из форм организации свободного времени учащихся в нашем образовательном учреждении является внеурочная деятельность, которая позволяет охватить практически весь контингент учащихся школы, исходя из их склонностей и </w:t>
      </w:r>
      <w:r w:rsidRPr="00356B35">
        <w:rPr>
          <w:rFonts w:ascii="Times New Roman" w:hAnsi="Times New Roman" w:cs="Times New Roman"/>
          <w:sz w:val="28"/>
          <w:szCs w:val="28"/>
        </w:rPr>
        <w:lastRenderedPageBreak/>
        <w:t>интересов, что способствует всестороннему развитию личности каждого обучающегося.</w:t>
      </w:r>
    </w:p>
    <w:p w:rsidR="00356B35" w:rsidRPr="00356B35" w:rsidRDefault="00356B35" w:rsidP="00356B35">
      <w:pPr>
        <w:spacing w:after="48"/>
        <w:ind w:firstLine="569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В системе внеурочной работы школы можно выделить несколько направлений, способствующих реализации личностно-ориентированного подхода: </w:t>
      </w:r>
    </w:p>
    <w:p w:rsidR="00356B35" w:rsidRPr="00356B35" w:rsidRDefault="00356B35" w:rsidP="00356B35">
      <w:pPr>
        <w:numPr>
          <w:ilvl w:val="0"/>
          <w:numId w:val="22"/>
        </w:numPr>
        <w:spacing w:after="48" w:line="264" w:lineRule="auto"/>
        <w:ind w:left="1036" w:right="585" w:hanging="19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Концертно-просветительская деятельность </w:t>
      </w:r>
    </w:p>
    <w:p w:rsidR="00356B35" w:rsidRPr="00356B35" w:rsidRDefault="00356B35" w:rsidP="00356B35">
      <w:pPr>
        <w:numPr>
          <w:ilvl w:val="0"/>
          <w:numId w:val="22"/>
        </w:numPr>
        <w:spacing w:after="46" w:line="264" w:lineRule="auto"/>
        <w:ind w:left="1036" w:right="585" w:hanging="199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Участие в различных конкурсах и фестивалях </w:t>
      </w:r>
    </w:p>
    <w:p w:rsidR="00356B35" w:rsidRPr="00356B35" w:rsidRDefault="00356B35" w:rsidP="00356B35">
      <w:pPr>
        <w:numPr>
          <w:ilvl w:val="0"/>
          <w:numId w:val="22"/>
        </w:numPr>
        <w:spacing w:after="41" w:line="264" w:lineRule="auto"/>
        <w:ind w:left="1036" w:right="585" w:hanging="19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Организация выставок, презентаций </w:t>
      </w:r>
    </w:p>
    <w:p w:rsidR="00356B35" w:rsidRPr="00356B35" w:rsidRDefault="00356B35" w:rsidP="00356B35">
      <w:pPr>
        <w:numPr>
          <w:ilvl w:val="0"/>
          <w:numId w:val="22"/>
        </w:numPr>
        <w:spacing w:after="55" w:line="264" w:lineRule="auto"/>
        <w:ind w:left="1036" w:right="585" w:hanging="199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Классные собрания </w:t>
      </w:r>
    </w:p>
    <w:p w:rsidR="00356B35" w:rsidRPr="00356B35" w:rsidRDefault="00356B35" w:rsidP="00356B35">
      <w:pPr>
        <w:ind w:left="10" w:right="25" w:firstLine="557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В школе созданы стабильно действующие детские творческие коллективы, которые стали активными популяризаторами народного и классического искусства на различных концертных площадках. На протяжении ряда лет солисты и творческие коллективы школы показывают отличные результаты разного уровня фестивалях, конкурсах, олимпиадах. </w:t>
      </w:r>
    </w:p>
    <w:p w:rsidR="00356B35" w:rsidRPr="00356B35" w:rsidRDefault="00356B35" w:rsidP="00356B35">
      <w:pPr>
        <w:spacing w:after="32" w:line="256" w:lineRule="auto"/>
        <w:ind w:left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35" w:rsidRPr="00356B35" w:rsidRDefault="00356B35" w:rsidP="00356B35">
      <w:pPr>
        <w:spacing w:after="4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>Критерии оценки условий творческой деятельности</w:t>
      </w:r>
    </w:p>
    <w:p w:rsidR="00356B35" w:rsidRPr="00356B35" w:rsidRDefault="00356B35" w:rsidP="00356B35">
      <w:pPr>
        <w:spacing w:line="256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776" w:type="dxa"/>
        <w:tblInd w:w="-1146" w:type="dxa"/>
        <w:tblCellMar>
          <w:top w:w="7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707"/>
        <w:gridCol w:w="7140"/>
        <w:gridCol w:w="1485"/>
        <w:gridCol w:w="1444"/>
      </w:tblGrid>
      <w:tr w:rsidR="00356B35" w:rsidRPr="00356B35" w:rsidTr="00356B35">
        <w:trPr>
          <w:trHeight w:val="6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after="11" w:line="256" w:lineRule="auto"/>
              <w:ind w:left="12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56B35" w:rsidRPr="00356B35" w:rsidRDefault="00356B35">
            <w:pPr>
              <w:spacing w:line="256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п\п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56" w:lineRule="auto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56B35" w:rsidRPr="00356B35" w:rsidTr="00356B35">
        <w:trPr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учебно-творческих коллективов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       ед.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6B35" w:rsidRPr="00356B35" w:rsidTr="00356B35">
        <w:trPr>
          <w:trHeight w:val="3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концертно-конкурсных мероприятий за уч. год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D9426B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56B35" w:rsidRPr="00356B35" w:rsidTr="00356B35">
        <w:trPr>
          <w:trHeight w:val="6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Вовлеченность учащихся в творческую деятельность (концертно-конкурсную, культурно-просветительскую)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чел./% </w:t>
            </w:r>
          </w:p>
          <w:p w:rsidR="00356B35" w:rsidRPr="00356B35" w:rsidRDefault="00356B3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D9426B">
            <w:pPr>
              <w:spacing w:line="256" w:lineRule="auto"/>
              <w:ind w:left="3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204/89</w:t>
            </w:r>
            <w:r w:rsidR="00356B35" w:rsidRPr="00356B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356B35" w:rsidRPr="00356B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356B35" w:rsidRPr="00356B35" w:rsidTr="00356B35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Вовлеченность учащихся в </w:t>
            </w:r>
            <w:proofErr w:type="spellStart"/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-фестивальную деятельность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чел./% </w:t>
            </w:r>
          </w:p>
          <w:p w:rsidR="00356B35" w:rsidRPr="00356B35" w:rsidRDefault="00356B35">
            <w:pPr>
              <w:spacing w:line="256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D9426B">
            <w:pPr>
              <w:spacing w:line="256" w:lineRule="auto"/>
              <w:ind w:left="9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119/5</w:t>
            </w:r>
            <w:r w:rsidR="00356B35"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2% </w:t>
            </w:r>
          </w:p>
        </w:tc>
      </w:tr>
      <w:tr w:rsidR="00356B35" w:rsidRPr="00356B35" w:rsidTr="00356B35">
        <w:trPr>
          <w:trHeight w:val="83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 w:right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победителей (дипломантов и лауреатов) конкурсов и фестивалей всего: в том числе: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8671E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56B35" w:rsidRPr="00356B35" w:rsidTr="00356B3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- международного уровня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чел./%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8671E">
            <w:pPr>
              <w:spacing w:line="256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31/62%</w:t>
            </w:r>
          </w:p>
        </w:tc>
      </w:tr>
      <w:tr w:rsidR="00356B35" w:rsidRPr="00356B35" w:rsidTr="00356B35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- всероссийского уровня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чел./%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8671E">
            <w:pPr>
              <w:spacing w:line="256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6B35"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/22%</w:t>
            </w:r>
          </w:p>
        </w:tc>
      </w:tr>
      <w:tr w:rsidR="00356B35" w:rsidRPr="00356B35" w:rsidTr="00356B3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- республиканского уровня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чел./%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8671E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3/6%</w:t>
            </w:r>
            <w:r w:rsidR="00356B35"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6B35" w:rsidRPr="00356B35" w:rsidTr="00356B3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B35" w:rsidRPr="00356B35" w:rsidRDefault="00356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- зональные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56B35">
            <w:pPr>
              <w:spacing w:line="256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чел./%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35" w:rsidRPr="00356B35" w:rsidRDefault="0038671E">
            <w:pPr>
              <w:spacing w:line="256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5/10%</w:t>
            </w:r>
          </w:p>
        </w:tc>
      </w:tr>
    </w:tbl>
    <w:p w:rsidR="00356B35" w:rsidRPr="00356B35" w:rsidRDefault="00356B35" w:rsidP="00356B35">
      <w:pPr>
        <w:spacing w:after="22" w:line="256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</w:p>
    <w:p w:rsidR="00356B35" w:rsidRPr="00356B35" w:rsidRDefault="000B0693" w:rsidP="00356B35">
      <w:pPr>
        <w:spacing w:after="4" w:line="256" w:lineRule="auto"/>
        <w:ind w:left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на 2022-2023</w:t>
      </w:r>
      <w:r w:rsidR="00356B35" w:rsidRPr="000B0693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356B35" w:rsidRPr="00356B35" w:rsidRDefault="00356B35" w:rsidP="00356B35">
      <w:pPr>
        <w:ind w:left="847" w:right="585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1.Администрации школы продолжить работу по повышению профессиональной компетентности преподавателей в вопросах внедрения в учебный процесс современных образовательных технологий.  </w:t>
      </w:r>
    </w:p>
    <w:p w:rsidR="00356B35" w:rsidRPr="00356B35" w:rsidRDefault="00356B35" w:rsidP="00356B35">
      <w:pPr>
        <w:ind w:left="847" w:right="585"/>
        <w:rPr>
          <w:rFonts w:ascii="Times New Roman" w:hAnsi="Times New Roman" w:cs="Times New Roman"/>
          <w:sz w:val="28"/>
          <w:szCs w:val="28"/>
          <w:lang w:val="en-US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2. Преподавателям: </w:t>
      </w:r>
    </w:p>
    <w:p w:rsidR="00356B35" w:rsidRPr="00356B35" w:rsidRDefault="00356B35" w:rsidP="00356B35">
      <w:pPr>
        <w:numPr>
          <w:ilvl w:val="0"/>
          <w:numId w:val="24"/>
        </w:numPr>
        <w:spacing w:after="15" w:line="264" w:lineRule="auto"/>
        <w:ind w:right="585" w:hanging="10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lastRenderedPageBreak/>
        <w:t xml:space="preserve">наметить меры по повышению уровня освоения образовательных программ, качества контрольно-оценочной деятельности;  </w:t>
      </w:r>
    </w:p>
    <w:p w:rsidR="00356B35" w:rsidRDefault="00356B35" w:rsidP="00356B35">
      <w:pPr>
        <w:numPr>
          <w:ilvl w:val="0"/>
          <w:numId w:val="24"/>
        </w:numPr>
        <w:spacing w:after="15" w:line="264" w:lineRule="auto"/>
        <w:ind w:right="585" w:hanging="10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использовать диагностические материалы, позволяющие отслеживать уровень освоения образовательных программ согласно требованиям ФГТ.  </w:t>
      </w:r>
    </w:p>
    <w:p w:rsidR="00356B35" w:rsidRPr="00356B35" w:rsidRDefault="00CE6307" w:rsidP="00CE6307">
      <w:pPr>
        <w:spacing w:after="15" w:line="264" w:lineRule="auto"/>
        <w:ind w:left="847" w:right="585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3. Преподавателям музыкально-теоретических дисциплин активизировать работу по повышению мотивации обучающихся к </w:t>
      </w:r>
    </w:p>
    <w:p w:rsidR="00356B35" w:rsidRPr="00356B35" w:rsidRDefault="00356B35" w:rsidP="00356B35">
      <w:pPr>
        <w:spacing w:after="32" w:line="256" w:lineRule="auto"/>
        <w:ind w:left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35" w:rsidRPr="00356B35" w:rsidRDefault="00356B35" w:rsidP="00356B35">
      <w:pPr>
        <w:spacing w:after="4" w:line="256" w:lineRule="auto"/>
        <w:ind w:left="2346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>3.</w:t>
      </w:r>
      <w:r w:rsidRPr="00356B3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356B35">
        <w:rPr>
          <w:rFonts w:ascii="Times New Roman" w:hAnsi="Times New Roman" w:cs="Times New Roman"/>
          <w:b/>
          <w:sz w:val="28"/>
          <w:szCs w:val="28"/>
        </w:rPr>
        <w:t xml:space="preserve">Качество условий обеспечения образовательного процесса </w:t>
      </w:r>
    </w:p>
    <w:p w:rsidR="00356B35" w:rsidRPr="00356B35" w:rsidRDefault="00356B35" w:rsidP="00356B35">
      <w:pPr>
        <w:spacing w:after="21" w:line="256" w:lineRule="auto"/>
        <w:ind w:left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35" w:rsidRPr="00356B35" w:rsidRDefault="00356B35" w:rsidP="00356B35">
      <w:pPr>
        <w:ind w:right="585" w:firstLine="852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Кадровые условия и материально-техническая база, созданные </w:t>
      </w:r>
      <w:proofErr w:type="gramStart"/>
      <w:r w:rsidRPr="00356B35">
        <w:rPr>
          <w:rFonts w:ascii="Times New Roman" w:hAnsi="Times New Roman" w:cs="Times New Roman"/>
          <w:sz w:val="28"/>
          <w:szCs w:val="28"/>
        </w:rPr>
        <w:t>в школе</w:t>
      </w:r>
      <w:proofErr w:type="gramEnd"/>
      <w:r w:rsidRPr="00356B35">
        <w:rPr>
          <w:rFonts w:ascii="Times New Roman" w:hAnsi="Times New Roman" w:cs="Times New Roman"/>
          <w:sz w:val="28"/>
          <w:szCs w:val="28"/>
        </w:rPr>
        <w:t xml:space="preserve"> позволяют в полном объеме выполнять образовательные программы по всем предметам учебного плана в соответствии с Федеральными государственными требованиями, осуществлять учебно-воспитательный процесс, в соответствии с установленными требованиями и нормами. </w:t>
      </w:r>
    </w:p>
    <w:p w:rsidR="00356B35" w:rsidRPr="00356B35" w:rsidRDefault="00356B35" w:rsidP="00356B35">
      <w:pPr>
        <w:spacing w:after="27" w:line="256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B35" w:rsidRPr="004B4428" w:rsidRDefault="00356B35" w:rsidP="004B4428">
      <w:pPr>
        <w:spacing w:after="4" w:line="256" w:lineRule="auto"/>
        <w:ind w:left="1894"/>
        <w:jc w:val="center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>Критерии оценки условий реализации образовательных программ</w:t>
      </w:r>
    </w:p>
    <w:tbl>
      <w:tblPr>
        <w:tblpPr w:leftFromText="180" w:rightFromText="180" w:vertAnchor="text" w:horzAnchor="margin" w:tblpXSpec="center" w:tblpY="890"/>
        <w:tblW w:w="10776" w:type="dxa"/>
        <w:tblCellMar>
          <w:top w:w="7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708"/>
        <w:gridCol w:w="6950"/>
        <w:gridCol w:w="1560"/>
        <w:gridCol w:w="1558"/>
      </w:tblGrid>
      <w:tr w:rsidR="004B4428" w:rsidRPr="00356B35" w:rsidTr="004B4428">
        <w:trPr>
          <w:trHeight w:val="6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after="11" w:line="256" w:lineRule="auto"/>
              <w:ind w:left="12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B4428" w:rsidRPr="00356B35" w:rsidRDefault="004B4428" w:rsidP="004B4428">
            <w:pPr>
              <w:spacing w:line="256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п\п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28" w:rsidRPr="00356B35" w:rsidRDefault="004B4428" w:rsidP="004B4428">
            <w:pPr>
              <w:spacing w:line="256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28" w:rsidRPr="00356B35" w:rsidRDefault="004B4428" w:rsidP="004B442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4B4428" w:rsidRPr="00356B35" w:rsidTr="004B442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after="2"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выполнения муниципального задания (объемные показатели/освоение субсидии) на конец календарного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B4428" w:rsidRPr="00356B35" w:rsidTr="004B4428">
        <w:trPr>
          <w:trHeight w:val="7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 на выполнение муниципального задания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CE6307" w:rsidP="004B4428">
            <w:pPr>
              <w:spacing w:line="256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14189</w:t>
            </w:r>
          </w:p>
        </w:tc>
      </w:tr>
      <w:tr w:rsidR="004B4428" w:rsidRPr="00356B35" w:rsidTr="004B4428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заработная плата преподавателей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CE6307" w:rsidP="004B4428">
            <w:pPr>
              <w:spacing w:line="256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42825</w:t>
            </w:r>
          </w:p>
        </w:tc>
      </w:tr>
      <w:tr w:rsidR="004B4428" w:rsidRPr="00356B35" w:rsidTr="004B4428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внебюджетных средств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4B4428" w:rsidP="004B4428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5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28" w:rsidRPr="00356B35" w:rsidRDefault="00CE6307" w:rsidP="004B4428">
            <w:pPr>
              <w:spacing w:line="25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</w:tbl>
    <w:p w:rsidR="00356B35" w:rsidRPr="00356B35" w:rsidRDefault="004B4428" w:rsidP="00CE6307">
      <w:pPr>
        <w:spacing w:after="4" w:line="256" w:lineRule="auto"/>
        <w:ind w:left="1421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B35" w:rsidRPr="00356B35">
        <w:rPr>
          <w:rFonts w:ascii="Times New Roman" w:hAnsi="Times New Roman" w:cs="Times New Roman"/>
          <w:b/>
          <w:sz w:val="28"/>
          <w:szCs w:val="28"/>
        </w:rPr>
        <w:t>Критерии оценки к</w:t>
      </w:r>
      <w:r w:rsidR="00CE6307">
        <w:rPr>
          <w:rFonts w:ascii="Times New Roman" w:hAnsi="Times New Roman" w:cs="Times New Roman"/>
          <w:b/>
          <w:sz w:val="28"/>
          <w:szCs w:val="28"/>
        </w:rPr>
        <w:t xml:space="preserve">ачества финансово-экономических </w:t>
      </w:r>
      <w:r w:rsidR="00356B35" w:rsidRPr="00356B35">
        <w:rPr>
          <w:rFonts w:ascii="Times New Roman" w:hAnsi="Times New Roman" w:cs="Times New Roman"/>
          <w:b/>
          <w:sz w:val="28"/>
          <w:szCs w:val="28"/>
        </w:rPr>
        <w:t xml:space="preserve">условий реализации </w:t>
      </w:r>
      <w:proofErr w:type="gramStart"/>
      <w:r w:rsidR="00356B35" w:rsidRPr="00356B35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CE6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307" w:rsidRPr="00356B35">
        <w:rPr>
          <w:rFonts w:ascii="Times New Roman" w:hAnsi="Times New Roman" w:cs="Times New Roman"/>
          <w:b/>
          <w:sz w:val="28"/>
          <w:szCs w:val="28"/>
        </w:rPr>
        <w:t>программ</w:t>
      </w:r>
      <w:proofErr w:type="gramEnd"/>
    </w:p>
    <w:p w:rsidR="00356B35" w:rsidRPr="00356B35" w:rsidRDefault="00356B35" w:rsidP="00356B35">
      <w:pPr>
        <w:spacing w:after="154" w:line="256" w:lineRule="auto"/>
        <w:ind w:left="84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356B35" w:rsidRPr="00356B35" w:rsidRDefault="00356B35" w:rsidP="00356B35">
      <w:pPr>
        <w:spacing w:after="154" w:line="256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:rsidR="00356B35" w:rsidRPr="00356B35" w:rsidRDefault="00356B35" w:rsidP="00356B35">
      <w:pPr>
        <w:spacing w:after="50"/>
        <w:ind w:left="837" w:right="585" w:firstLine="566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Диагностика результатов деятельности школы за отчетный период позволяет сделать вывод о том, что работа педагогического коллектива в прошедшем учебном году была обусловлена стремлением создать благоприятные условия для </w:t>
      </w:r>
      <w:r w:rsidRPr="00356B35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воспитания и развития детей. Эта работа эффективно осуществлялась через успешное освоение учащимися дополнительных общеобразовательных программ в области музыкального искусства, повышение мотивации к учебе с учетом индивидуальных творческих способностей и возрастных особенностей каждого учащегося. Параллельно в школе решались проблемы тесного соединения обучения и воспитания учеников, формирование личности, адаптированной к жизни в обществе, готовой к осознанному выбору профессии в сфере культуры и искусства, достижение учащимися высокого уровня творческого развития, воспитание нравственной личности. </w:t>
      </w:r>
    </w:p>
    <w:p w:rsidR="00356B35" w:rsidRPr="00356B35" w:rsidRDefault="00356B35" w:rsidP="00356B35">
      <w:pPr>
        <w:spacing w:after="47"/>
        <w:ind w:left="847" w:right="585" w:firstLine="571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gramStart"/>
      <w:r w:rsidRPr="00356B35">
        <w:rPr>
          <w:rFonts w:ascii="Times New Roman" w:hAnsi="Times New Roman" w:cs="Times New Roman"/>
          <w:sz w:val="28"/>
          <w:szCs w:val="28"/>
        </w:rPr>
        <w:t>созданы  благоприятные</w:t>
      </w:r>
      <w:proofErr w:type="gramEnd"/>
      <w:r w:rsidRPr="00356B35">
        <w:rPr>
          <w:rFonts w:ascii="Times New Roman" w:hAnsi="Times New Roman" w:cs="Times New Roman"/>
          <w:sz w:val="28"/>
          <w:szCs w:val="28"/>
        </w:rPr>
        <w:t xml:space="preserve"> условия для художественно-эстетического, духовно-нравственного, умственного, эмоционального и творческого развития учащихся.</w:t>
      </w:r>
    </w:p>
    <w:p w:rsidR="00356B35" w:rsidRPr="00356B35" w:rsidRDefault="00356B35" w:rsidP="00356B35">
      <w:pPr>
        <w:ind w:left="837" w:right="585" w:firstLine="581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Прогнозируя перспективы развития школы, МБУ ДО «</w:t>
      </w:r>
      <w:proofErr w:type="spellStart"/>
      <w:r w:rsidRPr="00356B35">
        <w:rPr>
          <w:rFonts w:ascii="Times New Roman" w:hAnsi="Times New Roman" w:cs="Times New Roman"/>
          <w:sz w:val="28"/>
          <w:szCs w:val="28"/>
        </w:rPr>
        <w:t>Иглинская</w:t>
      </w:r>
      <w:proofErr w:type="spellEnd"/>
      <w:r w:rsidRPr="00356B35">
        <w:rPr>
          <w:rFonts w:ascii="Times New Roman" w:hAnsi="Times New Roman" w:cs="Times New Roman"/>
          <w:sz w:val="28"/>
          <w:szCs w:val="28"/>
        </w:rPr>
        <w:t xml:space="preserve"> ДМШ им. М. Хисматуллина» надеется на то, что сформированная на высоком профессиональном уровне корпоративная педагогическая культура преподавателей школы положительным образом отразится на качестве учебно-воспитательного процесса, который будет выполнять мотивирующую, стимулирующую и развивающую функции, будет способствовать формированию устойчивой потребности детей к исполнительской, художественной, творческой деятельности, к общению с искусством, обеспечит освоение необходимого минимума знаний, умений и навыков в области музыкального искусства для их практического применения в жизни, предоставляя тем самым возможность желающим подняться на более высокий, профессиональный уровень освоения художественной деятельности.</w:t>
      </w:r>
    </w:p>
    <w:p w:rsidR="00356B35" w:rsidRPr="00356B35" w:rsidRDefault="00356B35" w:rsidP="00356B35">
      <w:pPr>
        <w:ind w:right="585"/>
        <w:rPr>
          <w:rFonts w:ascii="Times New Roman" w:hAnsi="Times New Roman" w:cs="Times New Roman"/>
          <w:sz w:val="28"/>
          <w:szCs w:val="28"/>
        </w:rPr>
      </w:pPr>
    </w:p>
    <w:p w:rsidR="00356B35" w:rsidRPr="00356B35" w:rsidRDefault="00356B35" w:rsidP="00356B35">
      <w:pPr>
        <w:ind w:left="837" w:right="585" w:firstLine="14"/>
        <w:rPr>
          <w:rFonts w:ascii="Times New Roman" w:hAnsi="Times New Roman" w:cs="Times New Roman"/>
          <w:b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>Проблемы в школе</w:t>
      </w:r>
    </w:p>
    <w:p w:rsidR="00356B35" w:rsidRPr="00356B35" w:rsidRDefault="00356B35" w:rsidP="00356B35">
      <w:pPr>
        <w:ind w:left="837" w:right="585" w:firstLine="439"/>
        <w:rPr>
          <w:rFonts w:ascii="Times New Roman" w:hAnsi="Times New Roman" w:cs="Times New Roman"/>
          <w:b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>Проблемы материально-технического обеспечения</w:t>
      </w:r>
    </w:p>
    <w:p w:rsidR="00356B35" w:rsidRPr="004B4428" w:rsidRDefault="00356B35" w:rsidP="004B4428">
      <w:pPr>
        <w:numPr>
          <w:ilvl w:val="0"/>
          <w:numId w:val="30"/>
        </w:numPr>
        <w:spacing w:after="15" w:line="264" w:lineRule="auto"/>
        <w:ind w:right="585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недостаток учебных аудитори</w:t>
      </w:r>
      <w:r w:rsidR="004B4428">
        <w:rPr>
          <w:rFonts w:ascii="Times New Roman" w:hAnsi="Times New Roman" w:cs="Times New Roman"/>
          <w:sz w:val="28"/>
          <w:szCs w:val="28"/>
        </w:rPr>
        <w:t>й</w:t>
      </w:r>
    </w:p>
    <w:p w:rsidR="00356B35" w:rsidRPr="00356B35" w:rsidRDefault="00356B35" w:rsidP="00356B35">
      <w:pPr>
        <w:ind w:right="585"/>
        <w:rPr>
          <w:rFonts w:ascii="Times New Roman" w:hAnsi="Times New Roman" w:cs="Times New Roman"/>
          <w:sz w:val="28"/>
          <w:szCs w:val="28"/>
        </w:rPr>
      </w:pPr>
    </w:p>
    <w:p w:rsidR="00356B35" w:rsidRPr="00356B35" w:rsidRDefault="00356B35" w:rsidP="00356B35">
      <w:pPr>
        <w:ind w:right="585" w:firstLine="841"/>
        <w:rPr>
          <w:rFonts w:ascii="Times New Roman" w:hAnsi="Times New Roman" w:cs="Times New Roman"/>
          <w:b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>Основ</w:t>
      </w:r>
      <w:r w:rsidR="004B4428">
        <w:rPr>
          <w:rFonts w:ascii="Times New Roman" w:hAnsi="Times New Roman" w:cs="Times New Roman"/>
          <w:b/>
          <w:sz w:val="28"/>
          <w:szCs w:val="28"/>
        </w:rPr>
        <w:t>ные направления в работе на 2021-2022</w:t>
      </w:r>
      <w:r w:rsidRPr="00356B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56B35" w:rsidRPr="00356B35" w:rsidRDefault="00356B35" w:rsidP="00356B35">
      <w:pPr>
        <w:numPr>
          <w:ilvl w:val="0"/>
          <w:numId w:val="32"/>
        </w:numPr>
        <w:spacing w:after="15" w:line="264" w:lineRule="auto"/>
        <w:ind w:right="58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повышение качества образование учащихся</w:t>
      </w:r>
    </w:p>
    <w:p w:rsidR="00356B35" w:rsidRPr="00356B35" w:rsidRDefault="00356B35" w:rsidP="00356B35">
      <w:pPr>
        <w:numPr>
          <w:ilvl w:val="0"/>
          <w:numId w:val="32"/>
        </w:numPr>
        <w:spacing w:after="15" w:line="264" w:lineRule="auto"/>
        <w:ind w:right="58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повышение эффективности подготовки обучающихся к творческим конкурсам различного уровня</w:t>
      </w:r>
    </w:p>
    <w:p w:rsidR="00356B35" w:rsidRPr="00356B35" w:rsidRDefault="00356B35" w:rsidP="00356B35">
      <w:pPr>
        <w:numPr>
          <w:ilvl w:val="0"/>
          <w:numId w:val="32"/>
        </w:numPr>
        <w:spacing w:after="15" w:line="264" w:lineRule="auto"/>
        <w:ind w:right="58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повышение ИКТ – компетенции преподавателей</w:t>
      </w:r>
    </w:p>
    <w:p w:rsidR="00356B35" w:rsidRPr="00356B35" w:rsidRDefault="00356B35" w:rsidP="00356B35">
      <w:pPr>
        <w:numPr>
          <w:ilvl w:val="0"/>
          <w:numId w:val="32"/>
        </w:numPr>
        <w:spacing w:after="15" w:line="264" w:lineRule="auto"/>
        <w:ind w:right="58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работа по духовно-нравственному развитию учащихся</w:t>
      </w:r>
    </w:p>
    <w:p w:rsidR="00356B35" w:rsidRPr="00356B35" w:rsidRDefault="00356B35" w:rsidP="00356B35">
      <w:pPr>
        <w:numPr>
          <w:ilvl w:val="0"/>
          <w:numId w:val="32"/>
        </w:numPr>
        <w:spacing w:after="15" w:line="264" w:lineRule="auto"/>
        <w:ind w:right="58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повышение квалификации преподавателей</w:t>
      </w:r>
    </w:p>
    <w:p w:rsidR="00356B35" w:rsidRPr="00356B35" w:rsidRDefault="00356B35" w:rsidP="00356B35">
      <w:pPr>
        <w:numPr>
          <w:ilvl w:val="0"/>
          <w:numId w:val="32"/>
        </w:numPr>
        <w:spacing w:after="15" w:line="264" w:lineRule="auto"/>
        <w:ind w:right="58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lastRenderedPageBreak/>
        <w:t>укрепление материально-технической базы школы</w:t>
      </w:r>
    </w:p>
    <w:p w:rsidR="00356B35" w:rsidRPr="00356B35" w:rsidRDefault="00356B35" w:rsidP="00356B35">
      <w:pPr>
        <w:numPr>
          <w:ilvl w:val="0"/>
          <w:numId w:val="32"/>
        </w:numPr>
        <w:spacing w:after="15" w:line="264" w:lineRule="auto"/>
        <w:ind w:right="58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активизация концертно-просветительской деятельности</w:t>
      </w:r>
    </w:p>
    <w:p w:rsidR="00356B35" w:rsidRPr="00356B35" w:rsidRDefault="00356B35" w:rsidP="00356B35">
      <w:pPr>
        <w:numPr>
          <w:ilvl w:val="0"/>
          <w:numId w:val="32"/>
        </w:numPr>
        <w:spacing w:after="15" w:line="264" w:lineRule="auto"/>
        <w:ind w:right="58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профориентация выпускников</w:t>
      </w:r>
    </w:p>
    <w:p w:rsidR="00356B35" w:rsidRPr="00356B35" w:rsidRDefault="00356B35" w:rsidP="00356B35">
      <w:pPr>
        <w:numPr>
          <w:ilvl w:val="0"/>
          <w:numId w:val="32"/>
        </w:numPr>
        <w:spacing w:after="15" w:line="264" w:lineRule="auto"/>
        <w:ind w:right="58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обобщение педагогического опыта преподавателей и концертмейстеров</w:t>
      </w:r>
    </w:p>
    <w:p w:rsidR="00356B35" w:rsidRPr="00356B35" w:rsidRDefault="00356B35" w:rsidP="00356B35">
      <w:pPr>
        <w:ind w:right="585" w:firstLine="841"/>
        <w:rPr>
          <w:rFonts w:ascii="Times New Roman" w:hAnsi="Times New Roman" w:cs="Times New Roman"/>
          <w:b/>
          <w:sz w:val="28"/>
          <w:szCs w:val="28"/>
        </w:rPr>
      </w:pPr>
      <w:r w:rsidRPr="00356B35">
        <w:rPr>
          <w:rFonts w:ascii="Times New Roman" w:hAnsi="Times New Roman" w:cs="Times New Roman"/>
          <w:b/>
          <w:sz w:val="28"/>
          <w:szCs w:val="28"/>
        </w:rPr>
        <w:t>Определение условий, обеспечивающих успех (достижение цели)</w:t>
      </w:r>
    </w:p>
    <w:p w:rsidR="00356B35" w:rsidRPr="00356B35" w:rsidRDefault="00356B35" w:rsidP="00356B35">
      <w:pPr>
        <w:numPr>
          <w:ilvl w:val="0"/>
          <w:numId w:val="34"/>
        </w:numPr>
        <w:spacing w:after="15" w:line="264" w:lineRule="auto"/>
        <w:ind w:right="585" w:hanging="153"/>
        <w:rPr>
          <w:rFonts w:ascii="Times New Roman" w:hAnsi="Times New Roman" w:cs="Times New Roman"/>
          <w:b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совершенствование системы внутреннего контроля качества образования</w:t>
      </w:r>
    </w:p>
    <w:p w:rsidR="00356B35" w:rsidRPr="00356B35" w:rsidRDefault="00356B35" w:rsidP="00356B35">
      <w:pPr>
        <w:numPr>
          <w:ilvl w:val="0"/>
          <w:numId w:val="34"/>
        </w:numPr>
        <w:spacing w:after="15" w:line="264" w:lineRule="auto"/>
        <w:ind w:right="585" w:hanging="153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совершенствование научно-методического обеспечения образовательного процесса</w:t>
      </w:r>
    </w:p>
    <w:p w:rsidR="00356B35" w:rsidRPr="00356B35" w:rsidRDefault="00356B35" w:rsidP="00356B35">
      <w:pPr>
        <w:numPr>
          <w:ilvl w:val="0"/>
          <w:numId w:val="34"/>
        </w:numPr>
        <w:spacing w:after="15" w:line="264" w:lineRule="auto"/>
        <w:ind w:right="585" w:hanging="153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обеспеченность кадрами</w:t>
      </w:r>
    </w:p>
    <w:p w:rsidR="00356B35" w:rsidRPr="00356B35" w:rsidRDefault="00356B35" w:rsidP="00356B35">
      <w:pPr>
        <w:numPr>
          <w:ilvl w:val="0"/>
          <w:numId w:val="34"/>
        </w:numPr>
        <w:spacing w:after="15" w:line="264" w:lineRule="auto"/>
        <w:ind w:right="585" w:hanging="153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наличие системы планирования</w:t>
      </w:r>
    </w:p>
    <w:p w:rsidR="00356B35" w:rsidRPr="00356B35" w:rsidRDefault="00356B35" w:rsidP="00356B35">
      <w:pPr>
        <w:numPr>
          <w:ilvl w:val="0"/>
          <w:numId w:val="34"/>
        </w:numPr>
        <w:spacing w:after="15" w:line="264" w:lineRule="auto"/>
        <w:ind w:right="585" w:hanging="153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повышение социального статуса преподавателей (оплата труда, обеспечение жильём)</w:t>
      </w:r>
    </w:p>
    <w:p w:rsidR="00356B35" w:rsidRPr="00356B35" w:rsidRDefault="00356B35" w:rsidP="00356B35">
      <w:pPr>
        <w:numPr>
          <w:ilvl w:val="0"/>
          <w:numId w:val="34"/>
        </w:numPr>
        <w:spacing w:after="15" w:line="264" w:lineRule="auto"/>
        <w:ind w:right="585" w:hanging="153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достаточное финансирование деятельности школы</w:t>
      </w:r>
    </w:p>
    <w:p w:rsidR="00356B35" w:rsidRPr="00356B35" w:rsidRDefault="00356B35" w:rsidP="00356B35">
      <w:pPr>
        <w:numPr>
          <w:ilvl w:val="0"/>
          <w:numId w:val="34"/>
        </w:numPr>
        <w:spacing w:after="15" w:line="264" w:lineRule="auto"/>
        <w:ind w:right="585" w:hanging="153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разработка методического пакета для мониторинга мотивации детей, интересов, художественных предпочтений, который позволит объективно оценивать вклад педагогов в образовательный и воспитательный процесс, психологическую культуру учителя и уровень педагогического мастерства</w:t>
      </w:r>
    </w:p>
    <w:p w:rsidR="00356B35" w:rsidRPr="00356B35" w:rsidRDefault="00356B35" w:rsidP="00356B35">
      <w:pPr>
        <w:numPr>
          <w:ilvl w:val="0"/>
          <w:numId w:val="34"/>
        </w:numPr>
        <w:spacing w:after="15" w:line="264" w:lineRule="auto"/>
        <w:ind w:right="585" w:hanging="153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формирование корпоративной культуры педагогического коллектива</w:t>
      </w:r>
    </w:p>
    <w:p w:rsidR="00356B35" w:rsidRPr="00356B35" w:rsidRDefault="00356B35" w:rsidP="00356B35">
      <w:pPr>
        <w:ind w:right="585"/>
        <w:rPr>
          <w:rFonts w:ascii="Times New Roman" w:hAnsi="Times New Roman" w:cs="Times New Roman"/>
          <w:sz w:val="28"/>
          <w:szCs w:val="28"/>
        </w:rPr>
      </w:pPr>
    </w:p>
    <w:p w:rsidR="00356B35" w:rsidRPr="00356B35" w:rsidRDefault="00356B35" w:rsidP="00356B35">
      <w:pPr>
        <w:ind w:right="585"/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Дата составления аналитической справки: 28.05.202</w:t>
      </w:r>
      <w:r w:rsidR="004B4428">
        <w:rPr>
          <w:rFonts w:ascii="Times New Roman" w:hAnsi="Times New Roman" w:cs="Times New Roman"/>
          <w:sz w:val="28"/>
          <w:szCs w:val="28"/>
        </w:rPr>
        <w:t>2</w:t>
      </w:r>
    </w:p>
    <w:p w:rsidR="00356B35" w:rsidRPr="00356B35" w:rsidRDefault="00356B35" w:rsidP="00356B35">
      <w:pPr>
        <w:ind w:right="585"/>
        <w:rPr>
          <w:rFonts w:ascii="Times New Roman" w:hAnsi="Times New Roman" w:cs="Times New Roman"/>
          <w:sz w:val="28"/>
          <w:szCs w:val="28"/>
        </w:rPr>
      </w:pPr>
    </w:p>
    <w:p w:rsidR="000B0693" w:rsidRDefault="00356B35" w:rsidP="00356B35">
      <w:pPr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Зам. по </w:t>
      </w:r>
      <w:r w:rsidR="00CE6307">
        <w:rPr>
          <w:rFonts w:ascii="Times New Roman" w:hAnsi="Times New Roman" w:cs="Times New Roman"/>
          <w:sz w:val="28"/>
          <w:szCs w:val="28"/>
        </w:rPr>
        <w:t>УВР</w:t>
      </w:r>
      <w:r w:rsidRPr="00356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693" w:rsidRDefault="00356B35" w:rsidP="00356B35">
      <w:pPr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Pr="00356B35">
        <w:rPr>
          <w:rFonts w:ascii="Times New Roman" w:hAnsi="Times New Roman" w:cs="Times New Roman"/>
          <w:sz w:val="28"/>
          <w:szCs w:val="28"/>
        </w:rPr>
        <w:t>Иглинская</w:t>
      </w:r>
      <w:proofErr w:type="spellEnd"/>
      <w:r w:rsidRPr="00356B35">
        <w:rPr>
          <w:rFonts w:ascii="Times New Roman" w:hAnsi="Times New Roman" w:cs="Times New Roman"/>
          <w:sz w:val="28"/>
          <w:szCs w:val="28"/>
        </w:rPr>
        <w:t xml:space="preserve"> ДМШ </w:t>
      </w:r>
    </w:p>
    <w:p w:rsidR="00F35AEE" w:rsidRPr="00CE6307" w:rsidRDefault="00356B35" w:rsidP="00356B35">
      <w:pPr>
        <w:rPr>
          <w:rFonts w:ascii="Times New Roman" w:hAnsi="Times New Roman" w:cs="Times New Roman"/>
          <w:sz w:val="28"/>
          <w:szCs w:val="28"/>
        </w:rPr>
      </w:pPr>
      <w:r w:rsidRPr="00356B35">
        <w:rPr>
          <w:rFonts w:ascii="Times New Roman" w:hAnsi="Times New Roman" w:cs="Times New Roman"/>
          <w:sz w:val="28"/>
          <w:szCs w:val="28"/>
        </w:rPr>
        <w:t xml:space="preserve">им. М </w:t>
      </w:r>
      <w:proofErr w:type="gramStart"/>
      <w:r w:rsidRPr="00356B35">
        <w:rPr>
          <w:rFonts w:ascii="Times New Roman" w:hAnsi="Times New Roman" w:cs="Times New Roman"/>
          <w:sz w:val="28"/>
          <w:szCs w:val="28"/>
        </w:rPr>
        <w:t>Хисматуллина</w:t>
      </w:r>
      <w:r w:rsidRPr="00CE6307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Pr="00CE6307">
        <w:rPr>
          <w:rFonts w:ascii="Times New Roman" w:hAnsi="Times New Roman" w:cs="Times New Roman"/>
          <w:sz w:val="28"/>
          <w:szCs w:val="28"/>
        </w:rPr>
        <w:t>_____________</w:t>
      </w:r>
      <w:r w:rsidR="00CE6307">
        <w:rPr>
          <w:rFonts w:ascii="Times New Roman" w:hAnsi="Times New Roman" w:cs="Times New Roman"/>
          <w:sz w:val="28"/>
          <w:szCs w:val="28"/>
        </w:rPr>
        <w:t xml:space="preserve">        </w:t>
      </w:r>
      <w:r w:rsidR="000B06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63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307">
        <w:rPr>
          <w:rFonts w:ascii="Times New Roman" w:hAnsi="Times New Roman" w:cs="Times New Roman"/>
          <w:sz w:val="28"/>
          <w:szCs w:val="28"/>
        </w:rPr>
        <w:t>_</w:t>
      </w:r>
      <w:r w:rsidR="0038671E" w:rsidRPr="00CE6307">
        <w:rPr>
          <w:rFonts w:ascii="Times New Roman" w:hAnsi="Times New Roman" w:cs="Times New Roman"/>
          <w:sz w:val="28"/>
          <w:szCs w:val="28"/>
        </w:rPr>
        <w:t>Закирова Л.Н.</w:t>
      </w:r>
    </w:p>
    <w:p w:rsidR="00CE6307" w:rsidRPr="00CE6307" w:rsidRDefault="00CE6307">
      <w:pPr>
        <w:rPr>
          <w:rFonts w:ascii="Times New Roman" w:hAnsi="Times New Roman" w:cs="Times New Roman"/>
          <w:sz w:val="28"/>
          <w:szCs w:val="28"/>
        </w:rPr>
      </w:pPr>
    </w:p>
    <w:sectPr w:rsidR="00CE6307" w:rsidRPr="00CE6307" w:rsidSect="00930289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A1" w:rsidRDefault="00931AA1" w:rsidP="00487408">
      <w:pPr>
        <w:spacing w:line="240" w:lineRule="auto"/>
      </w:pPr>
      <w:r>
        <w:separator/>
      </w:r>
    </w:p>
  </w:endnote>
  <w:endnote w:type="continuationSeparator" w:id="0">
    <w:p w:rsidR="00931AA1" w:rsidRDefault="00931AA1" w:rsidP="00487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88408"/>
      <w:docPartObj>
        <w:docPartGallery w:val="Page Numbers (Bottom of Page)"/>
        <w:docPartUnique/>
      </w:docPartObj>
    </w:sdtPr>
    <w:sdtContent>
      <w:p w:rsidR="00930289" w:rsidRDefault="0093028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B0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30289" w:rsidRDefault="009302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A1" w:rsidRDefault="00931AA1" w:rsidP="00487408">
      <w:pPr>
        <w:spacing w:line="240" w:lineRule="auto"/>
      </w:pPr>
      <w:r>
        <w:separator/>
      </w:r>
    </w:p>
  </w:footnote>
  <w:footnote w:type="continuationSeparator" w:id="0">
    <w:p w:rsidR="00931AA1" w:rsidRDefault="00931AA1" w:rsidP="00487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02B"/>
    <w:multiLevelType w:val="hybridMultilevel"/>
    <w:tmpl w:val="722ED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3AB"/>
    <w:multiLevelType w:val="hybridMultilevel"/>
    <w:tmpl w:val="2034DEE6"/>
    <w:lvl w:ilvl="0" w:tplc="ABB85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1DCA"/>
    <w:multiLevelType w:val="hybridMultilevel"/>
    <w:tmpl w:val="25DE1C6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148147CA"/>
    <w:multiLevelType w:val="hybridMultilevel"/>
    <w:tmpl w:val="D21C21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7B0A"/>
    <w:multiLevelType w:val="hybridMultilevel"/>
    <w:tmpl w:val="0D22332A"/>
    <w:lvl w:ilvl="0" w:tplc="39921D9C">
      <w:start w:val="1"/>
      <w:numFmt w:val="bullet"/>
      <w:lvlText w:val="-"/>
      <w:lvlJc w:val="left"/>
      <w:pPr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CC3ACA">
      <w:start w:val="1"/>
      <w:numFmt w:val="bullet"/>
      <w:lvlText w:val="o"/>
      <w:lvlJc w:val="left"/>
      <w:pPr>
        <w:ind w:left="1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3A8C80">
      <w:start w:val="1"/>
      <w:numFmt w:val="bullet"/>
      <w:lvlText w:val="▪"/>
      <w:lvlJc w:val="left"/>
      <w:pPr>
        <w:ind w:left="2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DCD87C">
      <w:start w:val="1"/>
      <w:numFmt w:val="bullet"/>
      <w:lvlText w:val="•"/>
      <w:lvlJc w:val="left"/>
      <w:pPr>
        <w:ind w:left="3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098F6B0">
      <w:start w:val="1"/>
      <w:numFmt w:val="bullet"/>
      <w:lvlText w:val="o"/>
      <w:lvlJc w:val="left"/>
      <w:pPr>
        <w:ind w:left="4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DA9B4A">
      <w:start w:val="1"/>
      <w:numFmt w:val="bullet"/>
      <w:lvlText w:val="▪"/>
      <w:lvlJc w:val="left"/>
      <w:pPr>
        <w:ind w:left="4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5E07EE8">
      <w:start w:val="1"/>
      <w:numFmt w:val="bullet"/>
      <w:lvlText w:val="•"/>
      <w:lvlJc w:val="left"/>
      <w:pPr>
        <w:ind w:left="5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02012A">
      <w:start w:val="1"/>
      <w:numFmt w:val="bullet"/>
      <w:lvlText w:val="o"/>
      <w:lvlJc w:val="left"/>
      <w:pPr>
        <w:ind w:left="6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30619C">
      <w:start w:val="1"/>
      <w:numFmt w:val="bullet"/>
      <w:lvlText w:val="▪"/>
      <w:lvlJc w:val="left"/>
      <w:pPr>
        <w:ind w:left="7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A1A0E57"/>
    <w:multiLevelType w:val="hybridMultilevel"/>
    <w:tmpl w:val="B83ECD9E"/>
    <w:lvl w:ilvl="0" w:tplc="AE522D2E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1A23CC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74F42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892B536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F825E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D6FE0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0CE02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4E3C3A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50AE90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BFE1F35"/>
    <w:multiLevelType w:val="hybridMultilevel"/>
    <w:tmpl w:val="FD2C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725B"/>
    <w:multiLevelType w:val="hybridMultilevel"/>
    <w:tmpl w:val="C4EE9B92"/>
    <w:lvl w:ilvl="0" w:tplc="9A761156">
      <w:start w:val="1"/>
      <w:numFmt w:val="bullet"/>
      <w:lvlText w:val="-"/>
      <w:lvlJc w:val="left"/>
      <w:pPr>
        <w:ind w:left="1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7A1FE0">
      <w:start w:val="1"/>
      <w:numFmt w:val="bullet"/>
      <w:lvlText w:val="o"/>
      <w:lvlJc w:val="left"/>
      <w:pPr>
        <w:ind w:left="1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A24D42">
      <w:start w:val="1"/>
      <w:numFmt w:val="bullet"/>
      <w:lvlText w:val="▪"/>
      <w:lvlJc w:val="left"/>
      <w:pPr>
        <w:ind w:left="2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74403C">
      <w:start w:val="1"/>
      <w:numFmt w:val="bullet"/>
      <w:lvlText w:val="•"/>
      <w:lvlJc w:val="left"/>
      <w:pPr>
        <w:ind w:left="3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00AC7C">
      <w:start w:val="1"/>
      <w:numFmt w:val="bullet"/>
      <w:lvlText w:val="o"/>
      <w:lvlJc w:val="left"/>
      <w:pPr>
        <w:ind w:left="4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BC210E">
      <w:start w:val="1"/>
      <w:numFmt w:val="bullet"/>
      <w:lvlText w:val="▪"/>
      <w:lvlJc w:val="left"/>
      <w:pPr>
        <w:ind w:left="4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860948">
      <w:start w:val="1"/>
      <w:numFmt w:val="bullet"/>
      <w:lvlText w:val="•"/>
      <w:lvlJc w:val="left"/>
      <w:pPr>
        <w:ind w:left="5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378F194">
      <w:start w:val="1"/>
      <w:numFmt w:val="bullet"/>
      <w:lvlText w:val="o"/>
      <w:lvlJc w:val="left"/>
      <w:pPr>
        <w:ind w:left="6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9E423A">
      <w:start w:val="1"/>
      <w:numFmt w:val="bullet"/>
      <w:lvlText w:val="▪"/>
      <w:lvlJc w:val="left"/>
      <w:pPr>
        <w:ind w:left="7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626363B"/>
    <w:multiLevelType w:val="hybridMultilevel"/>
    <w:tmpl w:val="6D1AEE1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7C02C31"/>
    <w:multiLevelType w:val="hybridMultilevel"/>
    <w:tmpl w:val="2A72CB84"/>
    <w:lvl w:ilvl="0" w:tplc="448ACD42">
      <w:start w:val="2"/>
      <w:numFmt w:val="decimal"/>
      <w:lvlText w:val="%1."/>
      <w:lvlJc w:val="left"/>
      <w:pPr>
        <w:ind w:left="1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AAE8BE">
      <w:start w:val="1"/>
      <w:numFmt w:val="bullet"/>
      <w:lvlText w:val="-"/>
      <w:lvlJc w:val="left"/>
      <w:pPr>
        <w:ind w:left="1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5BEE3BE">
      <w:start w:val="1"/>
      <w:numFmt w:val="bullet"/>
      <w:lvlText w:val="▪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66EF8E">
      <w:start w:val="1"/>
      <w:numFmt w:val="bullet"/>
      <w:lvlText w:val="•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8A26DA">
      <w:start w:val="1"/>
      <w:numFmt w:val="bullet"/>
      <w:lvlText w:val="o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9CDDF8">
      <w:start w:val="1"/>
      <w:numFmt w:val="bullet"/>
      <w:lvlText w:val="▪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508376">
      <w:start w:val="1"/>
      <w:numFmt w:val="bullet"/>
      <w:lvlText w:val="•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6C47D6">
      <w:start w:val="1"/>
      <w:numFmt w:val="bullet"/>
      <w:lvlText w:val="o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F6DDCC">
      <w:start w:val="1"/>
      <w:numFmt w:val="bullet"/>
      <w:lvlText w:val="▪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A6F1BC5"/>
    <w:multiLevelType w:val="hybridMultilevel"/>
    <w:tmpl w:val="1F56A2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AFC2752"/>
    <w:multiLevelType w:val="hybridMultilevel"/>
    <w:tmpl w:val="376C8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577CB"/>
    <w:multiLevelType w:val="hybridMultilevel"/>
    <w:tmpl w:val="D2F21006"/>
    <w:lvl w:ilvl="0" w:tplc="ABB85B2C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39034DB"/>
    <w:multiLevelType w:val="hybridMultilevel"/>
    <w:tmpl w:val="EA9AD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2347F0"/>
    <w:multiLevelType w:val="hybridMultilevel"/>
    <w:tmpl w:val="212AB2C8"/>
    <w:lvl w:ilvl="0" w:tplc="2B50FE6E">
      <w:start w:val="1"/>
      <w:numFmt w:val="bullet"/>
      <w:lvlText w:val="-"/>
      <w:lvlJc w:val="left"/>
      <w:pPr>
        <w:ind w:left="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C8349C">
      <w:start w:val="1"/>
      <w:numFmt w:val="bullet"/>
      <w:lvlText w:val="o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46C614">
      <w:start w:val="1"/>
      <w:numFmt w:val="bullet"/>
      <w:lvlText w:val="▪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4E10DE">
      <w:start w:val="1"/>
      <w:numFmt w:val="bullet"/>
      <w:lvlText w:val="•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FCF6B6">
      <w:start w:val="1"/>
      <w:numFmt w:val="bullet"/>
      <w:lvlText w:val="o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A62206">
      <w:start w:val="1"/>
      <w:numFmt w:val="bullet"/>
      <w:lvlText w:val="▪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388A30">
      <w:start w:val="1"/>
      <w:numFmt w:val="bullet"/>
      <w:lvlText w:val="•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9C8E34">
      <w:start w:val="1"/>
      <w:numFmt w:val="bullet"/>
      <w:lvlText w:val="o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A2E530C">
      <w:start w:val="1"/>
      <w:numFmt w:val="bullet"/>
      <w:lvlText w:val="▪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B35015A"/>
    <w:multiLevelType w:val="hybridMultilevel"/>
    <w:tmpl w:val="5EC2A1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463AA"/>
    <w:multiLevelType w:val="hybridMultilevel"/>
    <w:tmpl w:val="AA309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B41A3"/>
    <w:multiLevelType w:val="hybridMultilevel"/>
    <w:tmpl w:val="9B70B4FA"/>
    <w:lvl w:ilvl="0" w:tplc="ABB85B2C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59E747B0"/>
    <w:multiLevelType w:val="hybridMultilevel"/>
    <w:tmpl w:val="2392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41459"/>
    <w:multiLevelType w:val="hybridMultilevel"/>
    <w:tmpl w:val="88FC95DE"/>
    <w:lvl w:ilvl="0" w:tplc="ABB85B2C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F034928"/>
    <w:multiLevelType w:val="hybridMultilevel"/>
    <w:tmpl w:val="A95E1384"/>
    <w:lvl w:ilvl="0" w:tplc="ABB85B2C">
      <w:start w:val="1"/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21" w15:restartNumberingAfterBreak="0">
    <w:nsid w:val="645B55DF"/>
    <w:multiLevelType w:val="hybridMultilevel"/>
    <w:tmpl w:val="0F24407E"/>
    <w:lvl w:ilvl="0" w:tplc="809C714C">
      <w:start w:val="1"/>
      <w:numFmt w:val="decimal"/>
      <w:lvlText w:val="%1."/>
      <w:lvlJc w:val="left"/>
      <w:pPr>
        <w:ind w:left="2854" w:hanging="360"/>
      </w:pPr>
    </w:lvl>
    <w:lvl w:ilvl="1" w:tplc="04190019">
      <w:start w:val="1"/>
      <w:numFmt w:val="lowerLetter"/>
      <w:lvlText w:val="%2."/>
      <w:lvlJc w:val="left"/>
      <w:pPr>
        <w:ind w:left="3574" w:hanging="360"/>
      </w:pPr>
    </w:lvl>
    <w:lvl w:ilvl="2" w:tplc="0419001B">
      <w:start w:val="1"/>
      <w:numFmt w:val="lowerRoman"/>
      <w:lvlText w:val="%3."/>
      <w:lvlJc w:val="right"/>
      <w:pPr>
        <w:ind w:left="4294" w:hanging="180"/>
      </w:pPr>
    </w:lvl>
    <w:lvl w:ilvl="3" w:tplc="0419000F">
      <w:start w:val="1"/>
      <w:numFmt w:val="decimal"/>
      <w:lvlText w:val="%4."/>
      <w:lvlJc w:val="left"/>
      <w:pPr>
        <w:ind w:left="5014" w:hanging="360"/>
      </w:pPr>
    </w:lvl>
    <w:lvl w:ilvl="4" w:tplc="04190019">
      <w:start w:val="1"/>
      <w:numFmt w:val="lowerLetter"/>
      <w:lvlText w:val="%5."/>
      <w:lvlJc w:val="left"/>
      <w:pPr>
        <w:ind w:left="5734" w:hanging="360"/>
      </w:pPr>
    </w:lvl>
    <w:lvl w:ilvl="5" w:tplc="0419001B">
      <w:start w:val="1"/>
      <w:numFmt w:val="lowerRoman"/>
      <w:lvlText w:val="%6."/>
      <w:lvlJc w:val="right"/>
      <w:pPr>
        <w:ind w:left="6454" w:hanging="180"/>
      </w:pPr>
    </w:lvl>
    <w:lvl w:ilvl="6" w:tplc="0419000F">
      <w:start w:val="1"/>
      <w:numFmt w:val="decimal"/>
      <w:lvlText w:val="%7."/>
      <w:lvlJc w:val="left"/>
      <w:pPr>
        <w:ind w:left="7174" w:hanging="360"/>
      </w:pPr>
    </w:lvl>
    <w:lvl w:ilvl="7" w:tplc="04190019">
      <w:start w:val="1"/>
      <w:numFmt w:val="lowerLetter"/>
      <w:lvlText w:val="%8."/>
      <w:lvlJc w:val="left"/>
      <w:pPr>
        <w:ind w:left="7894" w:hanging="360"/>
      </w:pPr>
    </w:lvl>
    <w:lvl w:ilvl="8" w:tplc="0419001B">
      <w:start w:val="1"/>
      <w:numFmt w:val="lowerRoman"/>
      <w:lvlText w:val="%9."/>
      <w:lvlJc w:val="right"/>
      <w:pPr>
        <w:ind w:left="8614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8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18"/>
  </w:num>
  <w:num w:numId="10">
    <w:abstractNumId w:val="3"/>
  </w:num>
  <w:num w:numId="11">
    <w:abstractNumId w:val="9"/>
  </w:num>
  <w:num w:numId="1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"/>
  </w:num>
  <w:num w:numId="20">
    <w:abstractNumId w:val="1"/>
  </w:num>
  <w:num w:numId="21">
    <w:abstractNumId w:val="7"/>
  </w:num>
  <w:num w:numId="22">
    <w:abstractNumId w:val="7"/>
  </w:num>
  <w:num w:numId="23">
    <w:abstractNumId w:val="4"/>
  </w:num>
  <w:num w:numId="24">
    <w:abstractNumId w:val="4"/>
  </w:num>
  <w:num w:numId="25">
    <w:abstractNumId w:val="19"/>
  </w:num>
  <w:num w:numId="26">
    <w:abstractNumId w:val="19"/>
  </w:num>
  <w:num w:numId="27">
    <w:abstractNumId w:val="5"/>
  </w:num>
  <w:num w:numId="28">
    <w:abstractNumId w:val="5"/>
  </w:num>
  <w:num w:numId="29">
    <w:abstractNumId w:val="20"/>
  </w:num>
  <w:num w:numId="30">
    <w:abstractNumId w:val="20"/>
  </w:num>
  <w:num w:numId="31">
    <w:abstractNumId w:val="12"/>
  </w:num>
  <w:num w:numId="32">
    <w:abstractNumId w:val="12"/>
  </w:num>
  <w:num w:numId="33">
    <w:abstractNumId w:val="1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D0"/>
    <w:rsid w:val="00064DB4"/>
    <w:rsid w:val="00066584"/>
    <w:rsid w:val="0007562D"/>
    <w:rsid w:val="0009443F"/>
    <w:rsid w:val="000B0693"/>
    <w:rsid w:val="000D7AD0"/>
    <w:rsid w:val="000E1643"/>
    <w:rsid w:val="000F53FE"/>
    <w:rsid w:val="001438F6"/>
    <w:rsid w:val="00163831"/>
    <w:rsid w:val="00172252"/>
    <w:rsid w:val="0018596D"/>
    <w:rsid w:val="001950C4"/>
    <w:rsid w:val="001A0BDC"/>
    <w:rsid w:val="00247650"/>
    <w:rsid w:val="002D42B2"/>
    <w:rsid w:val="002E4B03"/>
    <w:rsid w:val="00356B35"/>
    <w:rsid w:val="0037728A"/>
    <w:rsid w:val="0038671E"/>
    <w:rsid w:val="00390138"/>
    <w:rsid w:val="003934AD"/>
    <w:rsid w:val="003C3380"/>
    <w:rsid w:val="00402F42"/>
    <w:rsid w:val="004541D4"/>
    <w:rsid w:val="00470B6B"/>
    <w:rsid w:val="00481622"/>
    <w:rsid w:val="00487408"/>
    <w:rsid w:val="00490774"/>
    <w:rsid w:val="004A6DC2"/>
    <w:rsid w:val="004B4428"/>
    <w:rsid w:val="0053115E"/>
    <w:rsid w:val="00550966"/>
    <w:rsid w:val="00553FC6"/>
    <w:rsid w:val="00562883"/>
    <w:rsid w:val="005A7BAE"/>
    <w:rsid w:val="005B73E2"/>
    <w:rsid w:val="005C5348"/>
    <w:rsid w:val="00603B0F"/>
    <w:rsid w:val="00625F68"/>
    <w:rsid w:val="00673C31"/>
    <w:rsid w:val="006966FA"/>
    <w:rsid w:val="006F2221"/>
    <w:rsid w:val="006F5DA2"/>
    <w:rsid w:val="0071411C"/>
    <w:rsid w:val="007325B1"/>
    <w:rsid w:val="00743D2D"/>
    <w:rsid w:val="00751A3E"/>
    <w:rsid w:val="007B43DA"/>
    <w:rsid w:val="007C3C65"/>
    <w:rsid w:val="007D32EC"/>
    <w:rsid w:val="007D76B3"/>
    <w:rsid w:val="007F225D"/>
    <w:rsid w:val="008250CF"/>
    <w:rsid w:val="00855DB5"/>
    <w:rsid w:val="00870A50"/>
    <w:rsid w:val="008714D8"/>
    <w:rsid w:val="008A2911"/>
    <w:rsid w:val="008B7F7C"/>
    <w:rsid w:val="008F0A0B"/>
    <w:rsid w:val="00930289"/>
    <w:rsid w:val="00931AA1"/>
    <w:rsid w:val="0096431A"/>
    <w:rsid w:val="009A5332"/>
    <w:rsid w:val="009B6437"/>
    <w:rsid w:val="009B7641"/>
    <w:rsid w:val="00A13F05"/>
    <w:rsid w:val="00A3168D"/>
    <w:rsid w:val="00A669E1"/>
    <w:rsid w:val="00A95C41"/>
    <w:rsid w:val="00AA10F2"/>
    <w:rsid w:val="00AD1328"/>
    <w:rsid w:val="00AE1331"/>
    <w:rsid w:val="00AF3EF6"/>
    <w:rsid w:val="00B427A5"/>
    <w:rsid w:val="00BC27E4"/>
    <w:rsid w:val="00BC3C0A"/>
    <w:rsid w:val="00C02019"/>
    <w:rsid w:val="00C34BCC"/>
    <w:rsid w:val="00C4787E"/>
    <w:rsid w:val="00C83645"/>
    <w:rsid w:val="00C94866"/>
    <w:rsid w:val="00CB3EDF"/>
    <w:rsid w:val="00CE6307"/>
    <w:rsid w:val="00D0508C"/>
    <w:rsid w:val="00D71BCF"/>
    <w:rsid w:val="00D92DF2"/>
    <w:rsid w:val="00D9426B"/>
    <w:rsid w:val="00DE3DC9"/>
    <w:rsid w:val="00DF1E7B"/>
    <w:rsid w:val="00DF779A"/>
    <w:rsid w:val="00E20BD7"/>
    <w:rsid w:val="00EC5645"/>
    <w:rsid w:val="00ED448E"/>
    <w:rsid w:val="00EE5A11"/>
    <w:rsid w:val="00EF2EBB"/>
    <w:rsid w:val="00F35AEE"/>
    <w:rsid w:val="00F42A68"/>
    <w:rsid w:val="00F83D32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7093"/>
  <w15:docId w15:val="{6EF2186B-6563-4D8B-9E7B-852F835F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D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D0"/>
    <w:pPr>
      <w:ind w:left="720"/>
      <w:contextualSpacing/>
    </w:pPr>
  </w:style>
  <w:style w:type="character" w:styleId="a4">
    <w:name w:val="Hyperlink"/>
    <w:basedOn w:val="a0"/>
    <w:rsid w:val="000D7AD0"/>
    <w:rPr>
      <w:color w:val="0000FF"/>
      <w:u w:val="single"/>
    </w:rPr>
  </w:style>
  <w:style w:type="character" w:customStyle="1" w:styleId="WW8Num1z0">
    <w:name w:val="WW8Num1z0"/>
    <w:rsid w:val="000D7AD0"/>
    <w:rPr>
      <w:rFonts w:ascii="Symbol" w:hAnsi="Symbol" w:cs="Symbol"/>
    </w:rPr>
  </w:style>
  <w:style w:type="paragraph" w:styleId="2">
    <w:name w:val="Body Text Indent 2"/>
    <w:basedOn w:val="a"/>
    <w:link w:val="20"/>
    <w:uiPriority w:val="99"/>
    <w:unhideWhenUsed/>
    <w:rsid w:val="000D7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7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0D7AD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7AD0"/>
    <w:rPr>
      <w:b/>
      <w:bCs/>
    </w:rPr>
  </w:style>
  <w:style w:type="paragraph" w:styleId="a6">
    <w:name w:val="Normal (Web)"/>
    <w:basedOn w:val="a"/>
    <w:uiPriority w:val="99"/>
    <w:unhideWhenUsed/>
    <w:rsid w:val="000D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8740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7408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4874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408"/>
    <w:rPr>
      <w:rFonts w:ascii="Calibri" w:eastAsia="Calibri" w:hAnsi="Calibri" w:cs="Calibri"/>
      <w:lang w:eastAsia="ru-RU"/>
    </w:rPr>
  </w:style>
  <w:style w:type="table" w:styleId="ab">
    <w:name w:val="Table Grid"/>
    <w:basedOn w:val="a1"/>
    <w:uiPriority w:val="59"/>
    <w:rsid w:val="006F22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5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356B3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1438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39"/>
    <w:rsid w:val="001438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b"/>
    <w:uiPriority w:val="39"/>
    <w:rsid w:val="001438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39"/>
    <w:rsid w:val="00143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uiPriority w:val="99"/>
    <w:rsid w:val="005A7BAE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Emphasis"/>
    <w:qFormat/>
    <w:rsid w:val="009A5332"/>
    <w:rPr>
      <w:i/>
      <w:iCs/>
    </w:rPr>
  </w:style>
  <w:style w:type="table" w:customStyle="1" w:styleId="5">
    <w:name w:val="Сетка таблицы5"/>
    <w:basedOn w:val="a1"/>
    <w:next w:val="ab"/>
    <w:uiPriority w:val="59"/>
    <w:rsid w:val="0093028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B4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B4428"/>
    <w:rPr>
      <w:rFonts w:ascii="Segoe UI" w:eastAsia="Calibri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B0693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lino-muz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0649F-8877-41E8-AF44-5FCA0DC3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2</cp:revision>
  <cp:lastPrinted>2023-03-29T10:32:00Z</cp:lastPrinted>
  <dcterms:created xsi:type="dcterms:W3CDTF">2023-03-29T10:59:00Z</dcterms:created>
  <dcterms:modified xsi:type="dcterms:W3CDTF">2023-03-29T10:59:00Z</dcterms:modified>
</cp:coreProperties>
</file>