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9D" w:rsidRDefault="00507D9D">
      <w:pPr>
        <w:spacing w:after="14" w:line="270" w:lineRule="auto"/>
        <w:ind w:left="1313" w:right="469"/>
        <w:jc w:val="center"/>
        <w:rPr>
          <w:b/>
          <w:sz w:val="28"/>
          <w:lang w:val="ru-RU"/>
        </w:rPr>
      </w:pPr>
      <w:bookmarkStart w:id="0" w:name="_GoBack"/>
      <w:bookmarkEnd w:id="0"/>
    </w:p>
    <w:p w:rsidR="00507D9D" w:rsidRDefault="00507D9D">
      <w:pPr>
        <w:spacing w:after="14" w:line="270" w:lineRule="auto"/>
        <w:ind w:left="1313" w:right="469"/>
        <w:jc w:val="center"/>
        <w:rPr>
          <w:b/>
          <w:sz w:val="28"/>
          <w:lang w:val="ru-RU"/>
        </w:rPr>
      </w:pPr>
    </w:p>
    <w:p w:rsidR="008B00D2" w:rsidRPr="006E3EEF" w:rsidRDefault="00DE1BEF">
      <w:pPr>
        <w:spacing w:after="14" w:line="270" w:lineRule="auto"/>
        <w:ind w:left="1313" w:right="469"/>
        <w:jc w:val="center"/>
        <w:rPr>
          <w:lang w:val="ru-RU"/>
        </w:rPr>
      </w:pPr>
      <w:r w:rsidRPr="006E3EEF">
        <w:rPr>
          <w:b/>
          <w:sz w:val="28"/>
          <w:lang w:val="ru-RU"/>
        </w:rPr>
        <w:t xml:space="preserve">Аналитическая справка </w:t>
      </w:r>
    </w:p>
    <w:p w:rsidR="008B00D2" w:rsidRPr="006E3EEF" w:rsidRDefault="00DE1BEF">
      <w:pPr>
        <w:spacing w:after="14" w:line="270" w:lineRule="auto"/>
        <w:ind w:left="1313" w:right="400"/>
        <w:jc w:val="center"/>
        <w:rPr>
          <w:lang w:val="ru-RU"/>
        </w:rPr>
      </w:pPr>
      <w:r w:rsidRPr="006E3EEF">
        <w:rPr>
          <w:b/>
          <w:sz w:val="28"/>
          <w:lang w:val="ru-RU"/>
        </w:rPr>
        <w:t xml:space="preserve">«Внутренняя система оценки качества образования в </w:t>
      </w:r>
      <w:r w:rsidR="006E3EEF">
        <w:rPr>
          <w:b/>
          <w:sz w:val="28"/>
          <w:lang w:val="ru-RU"/>
        </w:rPr>
        <w:t>2019-2020</w:t>
      </w:r>
      <w:r w:rsidRPr="006E3EEF">
        <w:rPr>
          <w:b/>
          <w:sz w:val="28"/>
          <w:lang w:val="ru-RU"/>
        </w:rPr>
        <w:t xml:space="preserve"> учебном году» </w:t>
      </w:r>
    </w:p>
    <w:p w:rsidR="008B00D2" w:rsidRPr="006E3EEF" w:rsidRDefault="008B00D2" w:rsidP="008B5FF6">
      <w:pPr>
        <w:spacing w:after="0" w:line="259" w:lineRule="auto"/>
        <w:ind w:left="903" w:right="0" w:firstLine="90"/>
        <w:jc w:val="center"/>
        <w:rPr>
          <w:lang w:val="ru-RU"/>
        </w:rPr>
      </w:pPr>
    </w:p>
    <w:p w:rsidR="008B00D2" w:rsidRPr="006E3EEF" w:rsidRDefault="00DE1BEF" w:rsidP="009B09DA">
      <w:pPr>
        <w:tabs>
          <w:tab w:val="left" w:pos="567"/>
        </w:tabs>
        <w:ind w:right="585" w:hanging="9"/>
        <w:rPr>
          <w:lang w:val="ru-RU"/>
        </w:rPr>
      </w:pPr>
      <w:r w:rsidRPr="006E3EEF">
        <w:rPr>
          <w:lang w:val="ru-RU"/>
        </w:rPr>
        <w:t>Внутренняя оценка качес</w:t>
      </w:r>
      <w:r w:rsidR="0011414C">
        <w:rPr>
          <w:lang w:val="ru-RU"/>
        </w:rPr>
        <w:t>тва образования в муниципальном</w:t>
      </w:r>
      <w:r w:rsidRPr="006E3EEF">
        <w:rPr>
          <w:lang w:val="ru-RU"/>
        </w:rPr>
        <w:t xml:space="preserve"> бюджетном учреждении дополнительного образования «</w:t>
      </w:r>
      <w:r w:rsidR="006E3EEF">
        <w:rPr>
          <w:lang w:val="ru-RU"/>
        </w:rPr>
        <w:t>Иглинская д</w:t>
      </w:r>
      <w:r w:rsidRPr="006E3EEF">
        <w:rPr>
          <w:lang w:val="ru-RU"/>
        </w:rPr>
        <w:t xml:space="preserve">етская музыкальная школа </w:t>
      </w:r>
      <w:r w:rsidR="006E3EEF">
        <w:rPr>
          <w:lang w:val="ru-RU"/>
        </w:rPr>
        <w:t>им. М. Хисматуллина</w:t>
      </w:r>
      <w:r w:rsidRPr="006E3EEF">
        <w:rPr>
          <w:lang w:val="ru-RU"/>
        </w:rPr>
        <w:t>» (далее -</w:t>
      </w:r>
      <w:r w:rsidR="0011414C">
        <w:rPr>
          <w:lang w:val="ru-RU"/>
        </w:rPr>
        <w:t xml:space="preserve"> школа) в 2019-2020</w:t>
      </w:r>
      <w:r w:rsidRPr="006E3EEF">
        <w:rPr>
          <w:lang w:val="ru-RU"/>
        </w:rPr>
        <w:t xml:space="preserve"> учебном году производилась в соответствии с: </w:t>
      </w:r>
    </w:p>
    <w:p w:rsidR="008B00D2" w:rsidRPr="006E3EEF" w:rsidRDefault="008B5FF6" w:rsidP="009B09DA">
      <w:pPr>
        <w:tabs>
          <w:tab w:val="left" w:pos="567"/>
        </w:tabs>
        <w:ind w:left="567" w:right="585" w:firstLine="0"/>
        <w:rPr>
          <w:lang w:val="ru-RU"/>
        </w:rPr>
      </w:pPr>
      <w:r>
        <w:rPr>
          <w:lang w:val="ru-RU"/>
        </w:rPr>
        <w:t xml:space="preserve">- </w:t>
      </w:r>
      <w:r w:rsidR="0011414C">
        <w:rPr>
          <w:lang w:val="ru-RU"/>
        </w:rPr>
        <w:t>«Планом</w:t>
      </w:r>
      <w:r w:rsidR="00DE1BEF" w:rsidRPr="006E3EEF">
        <w:rPr>
          <w:lang w:val="ru-RU"/>
        </w:rPr>
        <w:t xml:space="preserve"> внутренней оценки качества образования в МБУ</w:t>
      </w:r>
      <w:r w:rsidR="006E3EEF">
        <w:rPr>
          <w:lang w:val="ru-RU"/>
        </w:rPr>
        <w:t xml:space="preserve"> </w:t>
      </w:r>
      <w:r w:rsidR="00DE1BEF" w:rsidRPr="006E3EEF">
        <w:rPr>
          <w:lang w:val="ru-RU"/>
        </w:rPr>
        <w:t>ДО «</w:t>
      </w:r>
      <w:r w:rsidR="006E3EEF">
        <w:rPr>
          <w:lang w:val="ru-RU"/>
        </w:rPr>
        <w:t xml:space="preserve">Иглинская </w:t>
      </w:r>
      <w:r w:rsidR="00DE1BEF" w:rsidRPr="006E3EEF">
        <w:rPr>
          <w:lang w:val="ru-RU"/>
        </w:rPr>
        <w:t xml:space="preserve">ДМШ </w:t>
      </w:r>
      <w:r w:rsidR="006E3EEF">
        <w:rPr>
          <w:lang w:val="ru-RU"/>
        </w:rPr>
        <w:t>им. М. Хисматуллина</w:t>
      </w:r>
      <w:r w:rsidR="00DE1BEF" w:rsidRPr="006E3EEF">
        <w:rPr>
          <w:lang w:val="ru-RU"/>
        </w:rPr>
        <w:t xml:space="preserve">» в </w:t>
      </w:r>
      <w:r w:rsidR="006E3EEF">
        <w:rPr>
          <w:lang w:val="ru-RU"/>
        </w:rPr>
        <w:t>2019-2020</w:t>
      </w:r>
      <w:r w:rsidR="00DE1BEF" w:rsidRPr="006E3EEF">
        <w:rPr>
          <w:lang w:val="ru-RU"/>
        </w:rPr>
        <w:t xml:space="preserve"> учебном году»</w:t>
      </w:r>
      <w:r w:rsidR="00C205B2">
        <w:rPr>
          <w:lang w:val="ru-RU"/>
        </w:rPr>
        <w:t>;</w:t>
      </w:r>
      <w:r w:rsidR="00DE1BEF" w:rsidRPr="006E3EEF">
        <w:rPr>
          <w:lang w:val="ru-RU"/>
        </w:rPr>
        <w:t xml:space="preserve">  </w:t>
      </w:r>
    </w:p>
    <w:p w:rsidR="008B00D2" w:rsidRPr="006E3EEF" w:rsidRDefault="008B5FF6" w:rsidP="00C205B2">
      <w:pPr>
        <w:tabs>
          <w:tab w:val="left" w:pos="567"/>
        </w:tabs>
        <w:ind w:left="567" w:right="451" w:firstLine="0"/>
        <w:rPr>
          <w:lang w:val="ru-RU"/>
        </w:rPr>
      </w:pPr>
      <w:r>
        <w:rPr>
          <w:lang w:val="ru-RU"/>
        </w:rPr>
        <w:t xml:space="preserve">- </w:t>
      </w:r>
      <w:r w:rsidR="0011414C">
        <w:rPr>
          <w:lang w:val="ru-RU"/>
        </w:rPr>
        <w:t>«Положением о внутренней системе</w:t>
      </w:r>
      <w:r w:rsidR="00DE1BEF" w:rsidRPr="006E3EEF">
        <w:rPr>
          <w:lang w:val="ru-RU"/>
        </w:rPr>
        <w:t xml:space="preserve"> оценки качества образования </w:t>
      </w:r>
      <w:r w:rsidR="006E3EEF" w:rsidRPr="006E3EEF">
        <w:rPr>
          <w:lang w:val="ru-RU"/>
        </w:rPr>
        <w:t>МБУ</w:t>
      </w:r>
      <w:r w:rsidR="006E3EEF">
        <w:rPr>
          <w:lang w:val="ru-RU"/>
        </w:rPr>
        <w:t xml:space="preserve"> </w:t>
      </w:r>
      <w:r w:rsidR="006E3EEF" w:rsidRPr="006E3EEF">
        <w:rPr>
          <w:lang w:val="ru-RU"/>
        </w:rPr>
        <w:t>ДО «</w:t>
      </w:r>
      <w:r w:rsidR="006E3EEF">
        <w:rPr>
          <w:lang w:val="ru-RU"/>
        </w:rPr>
        <w:t xml:space="preserve">Иглинская </w:t>
      </w:r>
      <w:r w:rsidR="006E3EEF" w:rsidRPr="006E3EEF">
        <w:rPr>
          <w:lang w:val="ru-RU"/>
        </w:rPr>
        <w:t xml:space="preserve">ДМШ </w:t>
      </w:r>
      <w:r w:rsidR="006E3EEF">
        <w:rPr>
          <w:lang w:val="ru-RU"/>
        </w:rPr>
        <w:t>им. М. Хисматуллина</w:t>
      </w:r>
      <w:r w:rsidR="006E3EEF" w:rsidRPr="006E3EEF">
        <w:rPr>
          <w:lang w:val="ru-RU"/>
        </w:rPr>
        <w:t>»</w:t>
      </w:r>
      <w:r w:rsidR="006E3EEF">
        <w:rPr>
          <w:lang w:val="ru-RU"/>
        </w:rPr>
        <w:t>,</w:t>
      </w:r>
      <w:r w:rsidR="00DE1BEF" w:rsidRPr="006E3EEF">
        <w:rPr>
          <w:lang w:val="ru-RU"/>
        </w:rPr>
        <w:t xml:space="preserve"> утвержденного </w:t>
      </w:r>
      <w:r w:rsidR="00DE1BEF" w:rsidRPr="009B09DA">
        <w:rPr>
          <w:lang w:val="ru-RU"/>
        </w:rPr>
        <w:t xml:space="preserve">приказом директора школы </w:t>
      </w:r>
      <w:r w:rsidR="009B09DA" w:rsidRPr="009B09DA">
        <w:rPr>
          <w:lang w:val="ru-RU"/>
        </w:rPr>
        <w:t xml:space="preserve">№ 32 от </w:t>
      </w:r>
      <w:r w:rsidR="00507D9D" w:rsidRPr="009B09DA">
        <w:rPr>
          <w:lang w:val="ru-RU"/>
        </w:rPr>
        <w:t>0</w:t>
      </w:r>
      <w:r w:rsidR="009B09DA" w:rsidRPr="009B09DA">
        <w:rPr>
          <w:lang w:val="ru-RU"/>
        </w:rPr>
        <w:t>1.10.2019</w:t>
      </w:r>
      <w:r w:rsidR="00507D9D" w:rsidRPr="009B09DA">
        <w:rPr>
          <w:lang w:val="ru-RU"/>
        </w:rPr>
        <w:t>г.</w:t>
      </w:r>
      <w:r w:rsidR="00507D9D">
        <w:rPr>
          <w:lang w:val="ru-RU"/>
        </w:rPr>
        <w:t xml:space="preserve">  </w:t>
      </w:r>
    </w:p>
    <w:p w:rsidR="008B00D2" w:rsidRPr="006E3EEF" w:rsidRDefault="00DE1BEF" w:rsidP="009B09DA">
      <w:pPr>
        <w:tabs>
          <w:tab w:val="left" w:pos="567"/>
        </w:tabs>
        <w:ind w:right="585" w:hanging="9"/>
        <w:rPr>
          <w:lang w:val="ru-RU"/>
        </w:rPr>
      </w:pPr>
      <w:r w:rsidRPr="006E3EEF">
        <w:rPr>
          <w:lang w:val="ru-RU"/>
        </w:rPr>
        <w:t>Предметом оценки внутренней системы качества образования</w:t>
      </w:r>
      <w:r w:rsidR="0011414C">
        <w:rPr>
          <w:lang w:val="ru-RU"/>
        </w:rPr>
        <w:t xml:space="preserve"> являлись следующие показатели:</w:t>
      </w:r>
    </w:p>
    <w:p w:rsidR="008B00D2" w:rsidRPr="008B5FF6" w:rsidRDefault="00DE1BEF" w:rsidP="00C205B2">
      <w:pPr>
        <w:tabs>
          <w:tab w:val="left" w:pos="567"/>
        </w:tabs>
        <w:ind w:left="567" w:right="585" w:firstLine="0"/>
        <w:rPr>
          <w:lang w:val="ru-RU"/>
        </w:rPr>
      </w:pPr>
      <w:r w:rsidRPr="008B5FF6">
        <w:rPr>
          <w:lang w:val="ru-RU"/>
        </w:rPr>
        <w:t>1.</w:t>
      </w:r>
      <w:r w:rsidRPr="008B5FF6">
        <w:rPr>
          <w:rFonts w:ascii="Arial" w:eastAsia="Arial" w:hAnsi="Arial" w:cs="Arial"/>
          <w:lang w:val="ru-RU"/>
        </w:rPr>
        <w:t xml:space="preserve"> </w:t>
      </w:r>
      <w:r w:rsidRPr="008B5FF6">
        <w:rPr>
          <w:lang w:val="ru-RU"/>
        </w:rPr>
        <w:t xml:space="preserve">Качество </w:t>
      </w:r>
      <w:r w:rsidR="00311C38" w:rsidRPr="008B5FF6">
        <w:rPr>
          <w:lang w:val="ru-RU"/>
        </w:rPr>
        <w:t xml:space="preserve">результатов </w:t>
      </w:r>
      <w:r w:rsidRPr="008B5FF6">
        <w:rPr>
          <w:lang w:val="ru-RU"/>
        </w:rPr>
        <w:t xml:space="preserve">образовательного процесса </w:t>
      </w:r>
    </w:p>
    <w:p w:rsidR="008B00D2" w:rsidRPr="008B5FF6" w:rsidRDefault="008B5FF6" w:rsidP="00C205B2">
      <w:pPr>
        <w:tabs>
          <w:tab w:val="left" w:pos="567"/>
        </w:tabs>
        <w:ind w:left="567" w:right="585" w:firstLine="0"/>
        <w:rPr>
          <w:lang w:val="ru-RU"/>
        </w:rPr>
      </w:pPr>
      <w:r>
        <w:rPr>
          <w:lang w:val="ru-RU"/>
        </w:rPr>
        <w:t xml:space="preserve">- </w:t>
      </w:r>
      <w:r w:rsidR="00DE1BEF" w:rsidRPr="008B5FF6">
        <w:rPr>
          <w:lang w:val="ru-RU"/>
        </w:rPr>
        <w:t xml:space="preserve">предметные образовательные результаты </w:t>
      </w:r>
    </w:p>
    <w:p w:rsidR="008B00D2" w:rsidRPr="006E3EEF" w:rsidRDefault="008B5FF6" w:rsidP="00C205B2">
      <w:pPr>
        <w:tabs>
          <w:tab w:val="left" w:pos="567"/>
        </w:tabs>
        <w:ind w:left="567" w:right="585" w:firstLine="0"/>
        <w:rPr>
          <w:lang w:val="ru-RU"/>
        </w:rPr>
      </w:pPr>
      <w:r>
        <w:rPr>
          <w:lang w:val="ru-RU"/>
        </w:rPr>
        <w:t xml:space="preserve">- </w:t>
      </w:r>
      <w:r w:rsidR="00DE1BEF" w:rsidRPr="006E3EEF">
        <w:rPr>
          <w:lang w:val="ru-RU"/>
        </w:rPr>
        <w:t>дос</w:t>
      </w:r>
      <w:r w:rsidR="0011414C">
        <w:rPr>
          <w:lang w:val="ru-RU"/>
        </w:rPr>
        <w:t>тижения обучающихся в конкурсно</w:t>
      </w:r>
      <w:r w:rsidR="00DE1BEF" w:rsidRPr="006E3EEF">
        <w:rPr>
          <w:lang w:val="ru-RU"/>
        </w:rPr>
        <w:t xml:space="preserve">-фестивальной деятельности </w:t>
      </w:r>
    </w:p>
    <w:p w:rsidR="008B00D2" w:rsidRPr="00C205B2" w:rsidRDefault="00C205B2" w:rsidP="00C205B2">
      <w:pPr>
        <w:tabs>
          <w:tab w:val="left" w:pos="567"/>
        </w:tabs>
        <w:ind w:left="567" w:right="585" w:firstLine="0"/>
        <w:rPr>
          <w:lang w:val="ru-RU"/>
        </w:rPr>
      </w:pPr>
      <w:r>
        <w:rPr>
          <w:lang w:val="ru-RU"/>
        </w:rPr>
        <w:t>2.</w:t>
      </w:r>
      <w:r w:rsidR="008B5FF6" w:rsidRPr="00C205B2">
        <w:rPr>
          <w:lang w:val="ru-RU"/>
        </w:rPr>
        <w:t xml:space="preserve">Качество </w:t>
      </w:r>
      <w:r w:rsidR="00DE1BEF" w:rsidRPr="00C205B2">
        <w:rPr>
          <w:lang w:val="ru-RU"/>
        </w:rPr>
        <w:t xml:space="preserve">реализации образовательной деятельности </w:t>
      </w:r>
    </w:p>
    <w:p w:rsidR="008B00D2" w:rsidRPr="008B5FF6" w:rsidRDefault="00C205B2" w:rsidP="00C205B2">
      <w:pPr>
        <w:tabs>
          <w:tab w:val="left" w:pos="567"/>
        </w:tabs>
        <w:ind w:left="567" w:right="585" w:firstLine="0"/>
        <w:rPr>
          <w:lang w:val="ru-RU"/>
        </w:rPr>
      </w:pPr>
      <w:r>
        <w:rPr>
          <w:lang w:val="ru-RU"/>
        </w:rPr>
        <w:t>-</w:t>
      </w:r>
      <w:r w:rsidR="009B09DA">
        <w:rPr>
          <w:lang w:val="ru-RU"/>
        </w:rPr>
        <w:t xml:space="preserve">дополнительные предпрофессиональные общеобразовательные программы,     </w:t>
      </w:r>
      <w:r w:rsidR="00DE1BEF" w:rsidRPr="006E3EEF">
        <w:rPr>
          <w:lang w:val="ru-RU"/>
        </w:rPr>
        <w:t>дополнительные</w:t>
      </w:r>
      <w:r w:rsidR="009B09DA">
        <w:rPr>
          <w:lang w:val="ru-RU"/>
        </w:rPr>
        <w:t xml:space="preserve"> </w:t>
      </w:r>
      <w:r w:rsidR="00DE1BEF" w:rsidRPr="006E3EEF">
        <w:rPr>
          <w:lang w:val="ru-RU"/>
        </w:rPr>
        <w:t xml:space="preserve"> общеобразовательные програ</w:t>
      </w:r>
      <w:r w:rsidR="008B5FF6">
        <w:rPr>
          <w:lang w:val="ru-RU"/>
        </w:rPr>
        <w:t>ммы,</w:t>
      </w:r>
      <w:r w:rsidR="009B09DA">
        <w:rPr>
          <w:lang w:val="ru-RU"/>
        </w:rPr>
        <w:t xml:space="preserve">   </w:t>
      </w:r>
      <w:r w:rsidR="008B5FF6">
        <w:rPr>
          <w:lang w:val="ru-RU"/>
        </w:rPr>
        <w:t xml:space="preserve"> рабочие программы учебных</w:t>
      </w:r>
      <w:r w:rsidR="009B09DA">
        <w:rPr>
          <w:lang w:val="ru-RU"/>
        </w:rPr>
        <w:t xml:space="preserve"> </w:t>
      </w:r>
      <w:r w:rsidR="00DE1BEF" w:rsidRPr="008B5FF6">
        <w:rPr>
          <w:lang w:val="ru-RU"/>
        </w:rPr>
        <w:t xml:space="preserve">предметов </w:t>
      </w:r>
    </w:p>
    <w:p w:rsidR="008B00D2" w:rsidRPr="008B5FF6" w:rsidRDefault="008B5FF6" w:rsidP="00C205B2">
      <w:pPr>
        <w:tabs>
          <w:tab w:val="left" w:pos="567"/>
        </w:tabs>
        <w:ind w:left="567" w:right="585" w:firstLine="0"/>
        <w:rPr>
          <w:lang w:val="ru-RU"/>
        </w:rPr>
      </w:pPr>
      <w:r>
        <w:rPr>
          <w:lang w:val="ru-RU"/>
        </w:rPr>
        <w:t xml:space="preserve">- </w:t>
      </w:r>
      <w:r w:rsidR="00DE1BEF" w:rsidRPr="008B5FF6">
        <w:rPr>
          <w:lang w:val="ru-RU"/>
        </w:rPr>
        <w:t xml:space="preserve">обучающая предметная деятельность </w:t>
      </w:r>
    </w:p>
    <w:p w:rsidR="008B00D2" w:rsidRPr="008B5FF6" w:rsidRDefault="008B5FF6" w:rsidP="00C205B2">
      <w:pPr>
        <w:tabs>
          <w:tab w:val="left" w:pos="567"/>
        </w:tabs>
        <w:ind w:left="567" w:right="585" w:firstLine="0"/>
        <w:rPr>
          <w:lang w:val="ru-RU"/>
        </w:rPr>
      </w:pPr>
      <w:r>
        <w:rPr>
          <w:lang w:val="ru-RU"/>
        </w:rPr>
        <w:t xml:space="preserve">- организация </w:t>
      </w:r>
      <w:r w:rsidR="00DE1BEF" w:rsidRPr="008B5FF6">
        <w:rPr>
          <w:lang w:val="ru-RU"/>
        </w:rPr>
        <w:t xml:space="preserve">творческой, концертно-конкурсной деятельности </w:t>
      </w:r>
    </w:p>
    <w:p w:rsidR="008B00D2" w:rsidRPr="00C205B2" w:rsidRDefault="00C205B2" w:rsidP="00C205B2">
      <w:pPr>
        <w:tabs>
          <w:tab w:val="left" w:pos="567"/>
        </w:tabs>
        <w:ind w:left="567" w:right="585" w:firstLine="0"/>
        <w:rPr>
          <w:lang w:val="ru-RU"/>
        </w:rPr>
      </w:pPr>
      <w:r>
        <w:rPr>
          <w:lang w:val="ru-RU"/>
        </w:rPr>
        <w:t>3.</w:t>
      </w:r>
      <w:r w:rsidR="00DE1BEF" w:rsidRPr="00C205B2">
        <w:rPr>
          <w:lang w:val="ru-RU"/>
        </w:rPr>
        <w:t xml:space="preserve">Качество условий обеспечения образовательного процесса </w:t>
      </w:r>
    </w:p>
    <w:p w:rsidR="008B00D2" w:rsidRDefault="008B5FF6" w:rsidP="00C205B2">
      <w:pPr>
        <w:tabs>
          <w:tab w:val="left" w:pos="567"/>
        </w:tabs>
        <w:ind w:left="567" w:right="585" w:firstLine="0"/>
      </w:pPr>
      <w:r>
        <w:rPr>
          <w:lang w:val="ru-RU"/>
        </w:rPr>
        <w:t xml:space="preserve">- </w:t>
      </w:r>
      <w:r w:rsidR="00DE1BEF">
        <w:t xml:space="preserve">материально-техническое обеспечение; </w:t>
      </w:r>
    </w:p>
    <w:p w:rsidR="008B00D2" w:rsidRDefault="008B5FF6" w:rsidP="00C205B2">
      <w:pPr>
        <w:tabs>
          <w:tab w:val="left" w:pos="567"/>
        </w:tabs>
        <w:ind w:left="567" w:right="585" w:firstLine="0"/>
      </w:pPr>
      <w:r>
        <w:rPr>
          <w:lang w:val="ru-RU"/>
        </w:rPr>
        <w:t xml:space="preserve">- </w:t>
      </w:r>
      <w:r w:rsidR="00DE1BEF">
        <w:t xml:space="preserve">информационное, учебно-методическое обеспечение;  </w:t>
      </w:r>
    </w:p>
    <w:p w:rsidR="008B00D2" w:rsidRDefault="008B5FF6" w:rsidP="00C205B2">
      <w:pPr>
        <w:tabs>
          <w:tab w:val="left" w:pos="567"/>
        </w:tabs>
        <w:ind w:left="567" w:right="585" w:firstLine="0"/>
      </w:pPr>
      <w:r>
        <w:rPr>
          <w:lang w:val="ru-RU"/>
        </w:rPr>
        <w:t xml:space="preserve">- </w:t>
      </w:r>
      <w:r w:rsidR="00DE1BEF">
        <w:t xml:space="preserve">кадровое обеспечение; </w:t>
      </w:r>
    </w:p>
    <w:p w:rsidR="008B00D2" w:rsidRPr="004E234C" w:rsidRDefault="008B00D2" w:rsidP="0011414C">
      <w:pPr>
        <w:spacing w:after="33" w:line="259" w:lineRule="auto"/>
        <w:ind w:right="0"/>
        <w:jc w:val="left"/>
        <w:rPr>
          <w:lang w:val="ru-RU"/>
        </w:rPr>
      </w:pPr>
    </w:p>
    <w:p w:rsidR="004E234C" w:rsidRDefault="00DE1BEF" w:rsidP="004E234C">
      <w:pPr>
        <w:numPr>
          <w:ilvl w:val="0"/>
          <w:numId w:val="17"/>
        </w:numPr>
        <w:spacing w:after="4" w:line="259" w:lineRule="auto"/>
        <w:ind w:right="0"/>
        <w:jc w:val="left"/>
        <w:rPr>
          <w:b/>
          <w:lang w:val="ru-RU"/>
        </w:rPr>
      </w:pPr>
      <w:r>
        <w:rPr>
          <w:b/>
        </w:rPr>
        <w:t xml:space="preserve">РЕЗУЛЬТАТЫ ОЦЕНКИ КАЧЕСТВА ОБРАЗОВАНИЯ </w:t>
      </w:r>
    </w:p>
    <w:p w:rsidR="004E234C" w:rsidRPr="004E234C" w:rsidRDefault="004E234C" w:rsidP="004E234C">
      <w:pPr>
        <w:spacing w:after="4" w:line="259" w:lineRule="auto"/>
        <w:ind w:right="0"/>
        <w:jc w:val="left"/>
        <w:rPr>
          <w:b/>
          <w:lang w:val="ru-RU"/>
        </w:rPr>
      </w:pPr>
    </w:p>
    <w:p w:rsidR="004E234C" w:rsidRPr="00B226E4" w:rsidRDefault="004E234C" w:rsidP="004E234C">
      <w:pPr>
        <w:spacing w:after="0" w:line="240" w:lineRule="auto"/>
        <w:jc w:val="center"/>
        <w:rPr>
          <w:b/>
          <w:szCs w:val="20"/>
          <w:lang w:val="ru-RU" w:eastAsia="ru-RU"/>
        </w:rPr>
      </w:pPr>
      <w:r>
        <w:rPr>
          <w:b/>
          <w:szCs w:val="28"/>
          <w:lang w:val="ru-RU" w:eastAsia="ru-RU"/>
        </w:rPr>
        <w:t xml:space="preserve">Уровень обученности </w:t>
      </w:r>
      <w:r w:rsidR="00C205B2">
        <w:rPr>
          <w:b/>
          <w:szCs w:val="28"/>
          <w:lang w:val="ru-RU" w:eastAsia="ru-RU"/>
        </w:rPr>
        <w:t>об</w:t>
      </w:r>
      <w:r>
        <w:rPr>
          <w:b/>
          <w:szCs w:val="28"/>
          <w:lang w:val="ru-RU" w:eastAsia="ru-RU"/>
        </w:rPr>
        <w:t>уча</w:t>
      </w:r>
      <w:r w:rsidR="00C205B2">
        <w:rPr>
          <w:b/>
          <w:szCs w:val="28"/>
          <w:lang w:val="ru-RU" w:eastAsia="ru-RU"/>
        </w:rPr>
        <w:t>ю</w:t>
      </w:r>
      <w:r>
        <w:rPr>
          <w:b/>
          <w:szCs w:val="28"/>
          <w:lang w:val="ru-RU" w:eastAsia="ru-RU"/>
        </w:rPr>
        <w:t xml:space="preserve">щихся </w:t>
      </w:r>
      <w:r>
        <w:rPr>
          <w:b/>
          <w:szCs w:val="20"/>
          <w:lang w:val="ru-RU" w:eastAsia="ru-RU"/>
        </w:rPr>
        <w:t xml:space="preserve">по состоянию на 20 </w:t>
      </w:r>
      <w:r w:rsidRPr="00B226E4">
        <w:rPr>
          <w:b/>
          <w:szCs w:val="20"/>
          <w:lang w:val="ru-RU" w:eastAsia="ru-RU"/>
        </w:rPr>
        <w:t>декабря 2019 г</w:t>
      </w:r>
      <w:r>
        <w:rPr>
          <w:b/>
          <w:szCs w:val="20"/>
          <w:lang w:val="ru-RU" w:eastAsia="ru-RU"/>
        </w:rPr>
        <w:t>од</w:t>
      </w:r>
      <w:r w:rsidR="009B09DA">
        <w:rPr>
          <w:b/>
          <w:szCs w:val="20"/>
          <w:lang w:val="ru-RU" w:eastAsia="ru-RU"/>
        </w:rPr>
        <w:t>а</w:t>
      </w:r>
    </w:p>
    <w:p w:rsidR="004E234C" w:rsidRPr="00B226E4" w:rsidRDefault="004E234C" w:rsidP="004E234C">
      <w:pPr>
        <w:spacing w:after="0" w:line="240" w:lineRule="auto"/>
        <w:jc w:val="center"/>
        <w:rPr>
          <w:b/>
          <w:szCs w:val="20"/>
          <w:lang w:val="ru-RU" w:eastAsia="ru-RU"/>
        </w:rPr>
      </w:pP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101"/>
        <w:gridCol w:w="3147"/>
        <w:gridCol w:w="2239"/>
        <w:gridCol w:w="1985"/>
        <w:gridCol w:w="2409"/>
      </w:tblGrid>
      <w:tr w:rsidR="0027427F" w:rsidRPr="00D271DE" w:rsidTr="003E66B0">
        <w:tc>
          <w:tcPr>
            <w:tcW w:w="1101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 xml:space="preserve">№ </w:t>
            </w:r>
          </w:p>
        </w:tc>
        <w:tc>
          <w:tcPr>
            <w:tcW w:w="3147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 xml:space="preserve">Отделение </w:t>
            </w:r>
          </w:p>
        </w:tc>
        <w:tc>
          <w:tcPr>
            <w:tcW w:w="2239" w:type="dxa"/>
          </w:tcPr>
          <w:p w:rsidR="0027427F" w:rsidRPr="0027427F" w:rsidRDefault="0027427F" w:rsidP="001A64A9">
            <w:pPr>
              <w:ind w:left="147" w:firstLine="0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 xml:space="preserve">Класс </w:t>
            </w:r>
          </w:p>
        </w:tc>
        <w:tc>
          <w:tcPr>
            <w:tcW w:w="1985" w:type="dxa"/>
          </w:tcPr>
          <w:p w:rsidR="0027427F" w:rsidRPr="0027427F" w:rsidRDefault="003E66B0" w:rsidP="00C205B2">
            <w:pPr>
              <w:ind w:left="176" w:right="34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Коли</w:t>
            </w:r>
            <w:r>
              <w:rPr>
                <w:szCs w:val="24"/>
                <w:lang w:val="ru-RU" w:eastAsia="ru-RU"/>
              </w:rPr>
              <w:t>чество</w:t>
            </w:r>
            <w:r>
              <w:rPr>
                <w:szCs w:val="24"/>
                <w:lang w:eastAsia="ru-RU"/>
              </w:rPr>
              <w:t xml:space="preserve"> </w:t>
            </w:r>
            <w:r w:rsidR="00C205B2">
              <w:rPr>
                <w:szCs w:val="24"/>
                <w:lang w:val="ru-RU" w:eastAsia="ru-RU"/>
              </w:rPr>
              <w:t>об</w:t>
            </w:r>
            <w:r>
              <w:rPr>
                <w:szCs w:val="24"/>
                <w:lang w:eastAsia="ru-RU"/>
              </w:rPr>
              <w:t>уча</w:t>
            </w:r>
            <w:r w:rsidR="00C205B2">
              <w:rPr>
                <w:szCs w:val="24"/>
                <w:lang w:val="ru-RU" w:eastAsia="ru-RU"/>
              </w:rPr>
              <w:t>ю</w:t>
            </w:r>
            <w:r>
              <w:rPr>
                <w:szCs w:val="24"/>
                <w:lang w:eastAsia="ru-RU"/>
              </w:rPr>
              <w:t>щ</w:t>
            </w:r>
            <w:r>
              <w:rPr>
                <w:szCs w:val="24"/>
                <w:lang w:val="ru-RU" w:eastAsia="ru-RU"/>
              </w:rPr>
              <w:t>их</w:t>
            </w:r>
            <w:r w:rsidR="00C205B2">
              <w:rPr>
                <w:szCs w:val="24"/>
                <w:lang w:val="ru-RU" w:eastAsia="ru-RU"/>
              </w:rPr>
              <w:t>с</w:t>
            </w:r>
            <w:r w:rsidR="0027427F" w:rsidRPr="0027427F">
              <w:rPr>
                <w:szCs w:val="24"/>
                <w:lang w:eastAsia="ru-RU"/>
              </w:rPr>
              <w:t xml:space="preserve">я </w:t>
            </w:r>
          </w:p>
        </w:tc>
        <w:tc>
          <w:tcPr>
            <w:tcW w:w="2409" w:type="dxa"/>
          </w:tcPr>
          <w:p w:rsidR="0027427F" w:rsidRPr="0027427F" w:rsidRDefault="0027427F" w:rsidP="003E66B0">
            <w:pPr>
              <w:ind w:left="175" w:right="175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 xml:space="preserve">СОУ(степень обученности </w:t>
            </w:r>
            <w:r w:rsidR="00C205B2">
              <w:rPr>
                <w:szCs w:val="24"/>
                <w:lang w:val="ru-RU" w:eastAsia="ru-RU"/>
              </w:rPr>
              <w:t>об</w:t>
            </w:r>
            <w:r w:rsidRPr="0027427F">
              <w:rPr>
                <w:szCs w:val="24"/>
                <w:lang w:eastAsia="ru-RU"/>
              </w:rPr>
              <w:t>уча</w:t>
            </w:r>
            <w:r w:rsidR="00C205B2">
              <w:rPr>
                <w:szCs w:val="24"/>
                <w:lang w:val="ru-RU" w:eastAsia="ru-RU"/>
              </w:rPr>
              <w:t>ю</w:t>
            </w:r>
            <w:r w:rsidRPr="0027427F">
              <w:rPr>
                <w:szCs w:val="24"/>
                <w:lang w:eastAsia="ru-RU"/>
              </w:rPr>
              <w:t>щихся)</w:t>
            </w:r>
          </w:p>
        </w:tc>
      </w:tr>
      <w:tr w:rsidR="0027427F" w:rsidRPr="00D271DE" w:rsidTr="003E66B0">
        <w:tc>
          <w:tcPr>
            <w:tcW w:w="1101" w:type="dxa"/>
          </w:tcPr>
          <w:p w:rsidR="0027427F" w:rsidRPr="0027427F" w:rsidRDefault="0027427F" w:rsidP="0027427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Фортепиано</w:t>
            </w: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ДПОП</w:t>
            </w:r>
          </w:p>
        </w:tc>
        <w:tc>
          <w:tcPr>
            <w:tcW w:w="2239" w:type="dxa"/>
          </w:tcPr>
          <w:p w:rsidR="0027427F" w:rsidRPr="0027427F" w:rsidRDefault="0027427F" w:rsidP="001A64A9">
            <w:pPr>
              <w:ind w:left="147" w:firstLine="0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27427F" w:rsidRPr="00A2516F" w:rsidRDefault="00A2516F" w:rsidP="0027427F">
            <w:pPr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eastAsia="ru-RU"/>
              </w:rPr>
              <w:t>2</w:t>
            </w:r>
            <w:r>
              <w:rPr>
                <w:szCs w:val="24"/>
                <w:lang w:val="ru-RU" w:eastAsia="ru-RU"/>
              </w:rPr>
              <w:t>3</w:t>
            </w: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4, 9</w:t>
            </w:r>
          </w:p>
        </w:tc>
      </w:tr>
      <w:tr w:rsidR="0027427F" w:rsidRPr="00D271DE" w:rsidTr="003E66B0">
        <w:tc>
          <w:tcPr>
            <w:tcW w:w="1101" w:type="dxa"/>
          </w:tcPr>
          <w:p w:rsidR="0027427F" w:rsidRPr="0027427F" w:rsidRDefault="0027427F" w:rsidP="0027427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Фортепиано</w:t>
            </w: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ДПОП</w:t>
            </w:r>
          </w:p>
        </w:tc>
        <w:tc>
          <w:tcPr>
            <w:tcW w:w="2239" w:type="dxa"/>
          </w:tcPr>
          <w:p w:rsidR="0027427F" w:rsidRPr="0027427F" w:rsidRDefault="0027427F" w:rsidP="001A64A9">
            <w:pPr>
              <w:ind w:left="147" w:firstLine="0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27427F" w:rsidRPr="00A2516F" w:rsidRDefault="00A2516F" w:rsidP="0027427F">
            <w:pPr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8</w:t>
            </w:r>
          </w:p>
        </w:tc>
        <w:tc>
          <w:tcPr>
            <w:tcW w:w="2409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4,9</w:t>
            </w:r>
          </w:p>
        </w:tc>
      </w:tr>
      <w:tr w:rsidR="0027427F" w:rsidRPr="00D271DE" w:rsidTr="003E66B0">
        <w:tc>
          <w:tcPr>
            <w:tcW w:w="1101" w:type="dxa"/>
          </w:tcPr>
          <w:p w:rsidR="0027427F" w:rsidRPr="0027427F" w:rsidRDefault="0027427F" w:rsidP="0027427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Фортепиано</w:t>
            </w: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ДПОП</w:t>
            </w:r>
          </w:p>
        </w:tc>
        <w:tc>
          <w:tcPr>
            <w:tcW w:w="2239" w:type="dxa"/>
          </w:tcPr>
          <w:p w:rsidR="0027427F" w:rsidRPr="0027427F" w:rsidRDefault="0027427F" w:rsidP="001A64A9">
            <w:pPr>
              <w:ind w:left="147" w:firstLine="0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7</w:t>
            </w:r>
          </w:p>
        </w:tc>
        <w:tc>
          <w:tcPr>
            <w:tcW w:w="2409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4,8</w:t>
            </w:r>
          </w:p>
        </w:tc>
      </w:tr>
      <w:tr w:rsidR="0027427F" w:rsidRPr="00D271DE" w:rsidTr="003E66B0">
        <w:tc>
          <w:tcPr>
            <w:tcW w:w="1101" w:type="dxa"/>
          </w:tcPr>
          <w:p w:rsidR="0027427F" w:rsidRPr="0027427F" w:rsidRDefault="0027427F" w:rsidP="0027427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Фортепиано</w:t>
            </w: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ДПОП</w:t>
            </w:r>
          </w:p>
        </w:tc>
        <w:tc>
          <w:tcPr>
            <w:tcW w:w="2239" w:type="dxa"/>
          </w:tcPr>
          <w:p w:rsidR="0027427F" w:rsidRPr="0027427F" w:rsidRDefault="0027427F" w:rsidP="001A64A9">
            <w:pPr>
              <w:ind w:left="147" w:firstLine="0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27427F" w:rsidRPr="00A2516F" w:rsidRDefault="00A2516F" w:rsidP="0027427F">
            <w:pPr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3</w:t>
            </w:r>
          </w:p>
        </w:tc>
        <w:tc>
          <w:tcPr>
            <w:tcW w:w="2409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4,8</w:t>
            </w:r>
          </w:p>
        </w:tc>
      </w:tr>
      <w:tr w:rsidR="0027427F" w:rsidRPr="00D271DE" w:rsidTr="003E66B0">
        <w:trPr>
          <w:trHeight w:val="210"/>
        </w:trPr>
        <w:tc>
          <w:tcPr>
            <w:tcW w:w="1101" w:type="dxa"/>
          </w:tcPr>
          <w:p w:rsidR="0027427F" w:rsidRPr="0027427F" w:rsidRDefault="0027427F" w:rsidP="0027427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Фортепиано</w:t>
            </w: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ДПОП</w:t>
            </w:r>
          </w:p>
        </w:tc>
        <w:tc>
          <w:tcPr>
            <w:tcW w:w="2239" w:type="dxa"/>
          </w:tcPr>
          <w:p w:rsidR="0027427F" w:rsidRPr="0027427F" w:rsidRDefault="0027427F" w:rsidP="001A64A9">
            <w:pPr>
              <w:ind w:left="147" w:firstLine="0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8</w:t>
            </w:r>
          </w:p>
        </w:tc>
        <w:tc>
          <w:tcPr>
            <w:tcW w:w="2409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4,7</w:t>
            </w:r>
          </w:p>
        </w:tc>
      </w:tr>
      <w:tr w:rsidR="0027427F" w:rsidRPr="00D271DE" w:rsidTr="003E66B0">
        <w:trPr>
          <w:trHeight w:val="150"/>
        </w:trPr>
        <w:tc>
          <w:tcPr>
            <w:tcW w:w="1101" w:type="dxa"/>
          </w:tcPr>
          <w:p w:rsidR="0027427F" w:rsidRPr="0027427F" w:rsidRDefault="0027427F" w:rsidP="0027427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Фортепиано</w:t>
            </w: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ДПОП</w:t>
            </w:r>
          </w:p>
        </w:tc>
        <w:tc>
          <w:tcPr>
            <w:tcW w:w="2239" w:type="dxa"/>
          </w:tcPr>
          <w:p w:rsidR="0027427F" w:rsidRPr="0027427F" w:rsidRDefault="0027427F" w:rsidP="001A64A9">
            <w:pPr>
              <w:ind w:left="147" w:firstLine="0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3</w:t>
            </w:r>
          </w:p>
        </w:tc>
        <w:tc>
          <w:tcPr>
            <w:tcW w:w="2409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4,5</w:t>
            </w:r>
          </w:p>
        </w:tc>
      </w:tr>
      <w:tr w:rsidR="0027427F" w:rsidRPr="00D271DE" w:rsidTr="003E66B0">
        <w:trPr>
          <w:trHeight w:val="120"/>
        </w:trPr>
        <w:tc>
          <w:tcPr>
            <w:tcW w:w="1101" w:type="dxa"/>
          </w:tcPr>
          <w:p w:rsidR="0027427F" w:rsidRPr="0027427F" w:rsidRDefault="0027427F" w:rsidP="0027427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Фортепиано</w:t>
            </w: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ДОП</w:t>
            </w:r>
          </w:p>
        </w:tc>
        <w:tc>
          <w:tcPr>
            <w:tcW w:w="2239" w:type="dxa"/>
          </w:tcPr>
          <w:p w:rsidR="0027427F" w:rsidRPr="0027427F" w:rsidRDefault="0027427F" w:rsidP="001A64A9">
            <w:pPr>
              <w:ind w:left="147" w:firstLine="0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27427F" w:rsidRPr="00A2516F" w:rsidRDefault="00A2516F" w:rsidP="0027427F">
            <w:pPr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eastAsia="ru-RU"/>
              </w:rPr>
              <w:t>1</w:t>
            </w:r>
            <w:r>
              <w:rPr>
                <w:szCs w:val="24"/>
                <w:lang w:val="ru-RU" w:eastAsia="ru-RU"/>
              </w:rPr>
              <w:t>5</w:t>
            </w: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4,9</w:t>
            </w:r>
          </w:p>
        </w:tc>
      </w:tr>
      <w:tr w:rsidR="0027427F" w:rsidRPr="00D271DE" w:rsidTr="003E66B0">
        <w:trPr>
          <w:trHeight w:val="210"/>
        </w:trPr>
        <w:tc>
          <w:tcPr>
            <w:tcW w:w="1101" w:type="dxa"/>
          </w:tcPr>
          <w:p w:rsidR="0027427F" w:rsidRPr="0027427F" w:rsidRDefault="0027427F" w:rsidP="0027427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Фортепиано</w:t>
            </w: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ДОП</w:t>
            </w:r>
          </w:p>
        </w:tc>
        <w:tc>
          <w:tcPr>
            <w:tcW w:w="2239" w:type="dxa"/>
          </w:tcPr>
          <w:p w:rsidR="0027427F" w:rsidRPr="0027427F" w:rsidRDefault="0027427F" w:rsidP="001A64A9">
            <w:pPr>
              <w:ind w:left="147" w:firstLine="0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27427F" w:rsidRPr="00A2516F" w:rsidRDefault="00A2516F" w:rsidP="0027427F">
            <w:pPr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eastAsia="ru-RU"/>
              </w:rPr>
              <w:t>1</w:t>
            </w:r>
            <w:r>
              <w:rPr>
                <w:szCs w:val="24"/>
                <w:lang w:val="ru-RU" w:eastAsia="ru-RU"/>
              </w:rPr>
              <w:t>4</w:t>
            </w:r>
          </w:p>
        </w:tc>
        <w:tc>
          <w:tcPr>
            <w:tcW w:w="2409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4,9</w:t>
            </w:r>
          </w:p>
        </w:tc>
      </w:tr>
      <w:tr w:rsidR="0027427F" w:rsidRPr="00D271DE" w:rsidTr="003E66B0">
        <w:trPr>
          <w:trHeight w:val="195"/>
        </w:trPr>
        <w:tc>
          <w:tcPr>
            <w:tcW w:w="1101" w:type="dxa"/>
          </w:tcPr>
          <w:p w:rsidR="0027427F" w:rsidRPr="0027427F" w:rsidRDefault="0027427F" w:rsidP="0027427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Фортепиано</w:t>
            </w: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ДОП</w:t>
            </w:r>
          </w:p>
        </w:tc>
        <w:tc>
          <w:tcPr>
            <w:tcW w:w="2239" w:type="dxa"/>
          </w:tcPr>
          <w:p w:rsidR="0027427F" w:rsidRPr="0027427F" w:rsidRDefault="0027427F" w:rsidP="001A64A9">
            <w:pPr>
              <w:ind w:left="147" w:firstLine="0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16</w:t>
            </w:r>
          </w:p>
        </w:tc>
        <w:tc>
          <w:tcPr>
            <w:tcW w:w="2409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4,8</w:t>
            </w:r>
          </w:p>
        </w:tc>
      </w:tr>
      <w:tr w:rsidR="0027427F" w:rsidRPr="00D271DE" w:rsidTr="003E66B0">
        <w:trPr>
          <w:trHeight w:val="165"/>
        </w:trPr>
        <w:tc>
          <w:tcPr>
            <w:tcW w:w="1101" w:type="dxa"/>
          </w:tcPr>
          <w:p w:rsidR="0027427F" w:rsidRPr="0027427F" w:rsidRDefault="0027427F" w:rsidP="0027427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Фортепиано</w:t>
            </w: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ДОП</w:t>
            </w:r>
          </w:p>
        </w:tc>
        <w:tc>
          <w:tcPr>
            <w:tcW w:w="2239" w:type="dxa"/>
          </w:tcPr>
          <w:p w:rsidR="0027427F" w:rsidRPr="0027427F" w:rsidRDefault="0027427F" w:rsidP="001A64A9">
            <w:pPr>
              <w:ind w:left="147" w:firstLine="0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27427F" w:rsidRPr="00727B18" w:rsidRDefault="00C8551A" w:rsidP="0027427F">
            <w:pPr>
              <w:jc w:val="center"/>
              <w:rPr>
                <w:szCs w:val="24"/>
                <w:lang w:val="ru-RU" w:eastAsia="ru-RU"/>
              </w:rPr>
            </w:pPr>
            <w:r w:rsidRPr="00727B18">
              <w:rPr>
                <w:szCs w:val="24"/>
                <w:lang w:val="ru-RU" w:eastAsia="ru-RU"/>
              </w:rPr>
              <w:t>21</w:t>
            </w:r>
          </w:p>
        </w:tc>
        <w:tc>
          <w:tcPr>
            <w:tcW w:w="2409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4,8</w:t>
            </w:r>
          </w:p>
        </w:tc>
      </w:tr>
      <w:tr w:rsidR="00A2516F" w:rsidRPr="00D271DE" w:rsidTr="003E66B0">
        <w:trPr>
          <w:trHeight w:val="165"/>
        </w:trPr>
        <w:tc>
          <w:tcPr>
            <w:tcW w:w="1101" w:type="dxa"/>
          </w:tcPr>
          <w:p w:rsidR="00A2516F" w:rsidRPr="0027427F" w:rsidRDefault="00A2516F" w:rsidP="0027427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A2516F" w:rsidRPr="0027427F" w:rsidRDefault="00A2516F" w:rsidP="00A2516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Фортепиано</w:t>
            </w:r>
          </w:p>
          <w:p w:rsidR="00A2516F" w:rsidRPr="0027427F" w:rsidRDefault="00A2516F" w:rsidP="00A2516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ДОП</w:t>
            </w:r>
          </w:p>
        </w:tc>
        <w:tc>
          <w:tcPr>
            <w:tcW w:w="2239" w:type="dxa"/>
          </w:tcPr>
          <w:p w:rsidR="00A2516F" w:rsidRPr="00A2516F" w:rsidRDefault="00A2516F" w:rsidP="001A64A9">
            <w:pPr>
              <w:ind w:left="147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7</w:t>
            </w:r>
          </w:p>
        </w:tc>
        <w:tc>
          <w:tcPr>
            <w:tcW w:w="1985" w:type="dxa"/>
          </w:tcPr>
          <w:p w:rsidR="00A2516F" w:rsidRPr="00727B18" w:rsidRDefault="00A2516F" w:rsidP="0027427F">
            <w:pPr>
              <w:jc w:val="center"/>
              <w:rPr>
                <w:szCs w:val="24"/>
                <w:lang w:val="ru-RU" w:eastAsia="ru-RU"/>
              </w:rPr>
            </w:pPr>
            <w:r w:rsidRPr="00727B18">
              <w:rPr>
                <w:szCs w:val="24"/>
                <w:lang w:val="ru-RU" w:eastAsia="ru-RU"/>
              </w:rPr>
              <w:t>1</w:t>
            </w:r>
          </w:p>
        </w:tc>
        <w:tc>
          <w:tcPr>
            <w:tcW w:w="2409" w:type="dxa"/>
          </w:tcPr>
          <w:p w:rsidR="00A2516F" w:rsidRPr="0027427F" w:rsidRDefault="00A2516F" w:rsidP="0027427F">
            <w:pPr>
              <w:jc w:val="center"/>
              <w:rPr>
                <w:szCs w:val="24"/>
                <w:lang w:eastAsia="ru-RU"/>
              </w:rPr>
            </w:pPr>
          </w:p>
        </w:tc>
      </w:tr>
      <w:tr w:rsidR="0027427F" w:rsidRPr="00D271DE" w:rsidTr="003E66B0">
        <w:trPr>
          <w:trHeight w:val="127"/>
        </w:trPr>
        <w:tc>
          <w:tcPr>
            <w:tcW w:w="1101" w:type="dxa"/>
          </w:tcPr>
          <w:p w:rsidR="0027427F" w:rsidRPr="0027427F" w:rsidRDefault="0027427F" w:rsidP="0027427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427F" w:rsidRPr="0027427F" w:rsidRDefault="0027427F" w:rsidP="0027427F">
            <w:pPr>
              <w:ind w:left="175" w:right="204" w:hanging="435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Народные</w:t>
            </w:r>
          </w:p>
          <w:p w:rsidR="0027427F" w:rsidRPr="0027427F" w:rsidRDefault="0027427F" w:rsidP="0027427F">
            <w:pPr>
              <w:ind w:left="175" w:right="204" w:hanging="435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И  нструменты</w:t>
            </w:r>
          </w:p>
          <w:p w:rsidR="0027427F" w:rsidRPr="0027427F" w:rsidRDefault="0027427F" w:rsidP="0027427F">
            <w:pPr>
              <w:ind w:left="175" w:right="204" w:hanging="435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(баян) ДПОП</w:t>
            </w:r>
          </w:p>
        </w:tc>
        <w:tc>
          <w:tcPr>
            <w:tcW w:w="2239" w:type="dxa"/>
          </w:tcPr>
          <w:p w:rsidR="0027427F" w:rsidRPr="0027427F" w:rsidRDefault="0027427F" w:rsidP="001A64A9">
            <w:pPr>
              <w:ind w:left="147" w:firstLine="0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7</w:t>
            </w:r>
          </w:p>
        </w:tc>
        <w:tc>
          <w:tcPr>
            <w:tcW w:w="2409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4,9</w:t>
            </w:r>
          </w:p>
        </w:tc>
      </w:tr>
      <w:tr w:rsidR="0027427F" w:rsidRPr="00D271DE" w:rsidTr="003E66B0">
        <w:trPr>
          <w:trHeight w:val="195"/>
        </w:trPr>
        <w:tc>
          <w:tcPr>
            <w:tcW w:w="1101" w:type="dxa"/>
          </w:tcPr>
          <w:p w:rsidR="0027427F" w:rsidRPr="0027427F" w:rsidRDefault="0027427F" w:rsidP="0027427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427F" w:rsidRPr="0027427F" w:rsidRDefault="0027427F" w:rsidP="0027427F">
            <w:pPr>
              <w:ind w:left="175" w:right="204" w:hanging="435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Народные</w:t>
            </w:r>
          </w:p>
          <w:p w:rsidR="0027427F" w:rsidRPr="0027427F" w:rsidRDefault="0027427F" w:rsidP="0027427F">
            <w:pPr>
              <w:ind w:left="175" w:right="204" w:hanging="435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инструменты</w:t>
            </w:r>
          </w:p>
          <w:p w:rsidR="0027427F" w:rsidRPr="0027427F" w:rsidRDefault="0027427F" w:rsidP="0027427F">
            <w:pPr>
              <w:ind w:left="175" w:right="204" w:hanging="435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(баян) ДПОП</w:t>
            </w:r>
          </w:p>
        </w:tc>
        <w:tc>
          <w:tcPr>
            <w:tcW w:w="2239" w:type="dxa"/>
          </w:tcPr>
          <w:p w:rsidR="0027427F" w:rsidRPr="0027427F" w:rsidRDefault="0027427F" w:rsidP="001A64A9">
            <w:pPr>
              <w:ind w:left="147" w:firstLine="0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6</w:t>
            </w:r>
          </w:p>
        </w:tc>
        <w:tc>
          <w:tcPr>
            <w:tcW w:w="2409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4,9</w:t>
            </w:r>
          </w:p>
        </w:tc>
      </w:tr>
      <w:tr w:rsidR="0027427F" w:rsidRPr="00D271DE" w:rsidTr="003E66B0">
        <w:trPr>
          <w:trHeight w:val="112"/>
        </w:trPr>
        <w:tc>
          <w:tcPr>
            <w:tcW w:w="1101" w:type="dxa"/>
          </w:tcPr>
          <w:p w:rsidR="0027427F" w:rsidRPr="0027427F" w:rsidRDefault="0027427F" w:rsidP="0027427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427F" w:rsidRPr="0027427F" w:rsidRDefault="0027427F" w:rsidP="0027427F">
            <w:pPr>
              <w:ind w:left="175" w:right="204" w:hanging="435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Народные</w:t>
            </w:r>
          </w:p>
          <w:p w:rsidR="0027427F" w:rsidRPr="0027427F" w:rsidRDefault="0027427F" w:rsidP="0027427F">
            <w:pPr>
              <w:ind w:left="175" w:right="204" w:hanging="435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инструменты</w:t>
            </w:r>
          </w:p>
          <w:p w:rsidR="0027427F" w:rsidRPr="0027427F" w:rsidRDefault="0027427F" w:rsidP="0027427F">
            <w:pPr>
              <w:ind w:left="175" w:right="204" w:hanging="435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(баян) ДПОП</w:t>
            </w:r>
          </w:p>
        </w:tc>
        <w:tc>
          <w:tcPr>
            <w:tcW w:w="2239" w:type="dxa"/>
          </w:tcPr>
          <w:p w:rsidR="0027427F" w:rsidRPr="0027427F" w:rsidRDefault="0027427F" w:rsidP="001A64A9">
            <w:pPr>
              <w:ind w:left="147" w:firstLine="0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27427F" w:rsidRPr="00A2516F" w:rsidRDefault="00A2516F" w:rsidP="0027427F">
            <w:pPr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4</w:t>
            </w:r>
          </w:p>
        </w:tc>
        <w:tc>
          <w:tcPr>
            <w:tcW w:w="2409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4,8</w:t>
            </w:r>
          </w:p>
        </w:tc>
      </w:tr>
      <w:tr w:rsidR="0027427F" w:rsidRPr="00D271DE" w:rsidTr="003E66B0">
        <w:trPr>
          <w:trHeight w:val="165"/>
        </w:trPr>
        <w:tc>
          <w:tcPr>
            <w:tcW w:w="1101" w:type="dxa"/>
          </w:tcPr>
          <w:p w:rsidR="0027427F" w:rsidRPr="0027427F" w:rsidRDefault="0027427F" w:rsidP="0027427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427F" w:rsidRPr="0027427F" w:rsidRDefault="0027427F" w:rsidP="0027427F">
            <w:pPr>
              <w:ind w:left="175" w:right="204" w:hanging="435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Народные</w:t>
            </w:r>
          </w:p>
          <w:p w:rsidR="0027427F" w:rsidRPr="0027427F" w:rsidRDefault="0027427F" w:rsidP="0027427F">
            <w:pPr>
              <w:ind w:left="175" w:right="204" w:hanging="435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инструменты</w:t>
            </w:r>
          </w:p>
          <w:p w:rsidR="0027427F" w:rsidRPr="0027427F" w:rsidRDefault="0027427F" w:rsidP="0027427F">
            <w:pPr>
              <w:ind w:left="175" w:right="204" w:hanging="435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(баян) ДПОП</w:t>
            </w:r>
          </w:p>
        </w:tc>
        <w:tc>
          <w:tcPr>
            <w:tcW w:w="2239" w:type="dxa"/>
          </w:tcPr>
          <w:p w:rsidR="0027427F" w:rsidRPr="0027427F" w:rsidRDefault="0027427F" w:rsidP="001A64A9">
            <w:pPr>
              <w:ind w:left="147" w:firstLine="0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27427F" w:rsidRPr="00A2516F" w:rsidRDefault="00A2516F" w:rsidP="0027427F">
            <w:pPr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4</w:t>
            </w:r>
          </w:p>
        </w:tc>
        <w:tc>
          <w:tcPr>
            <w:tcW w:w="2409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4,7</w:t>
            </w:r>
          </w:p>
        </w:tc>
      </w:tr>
      <w:tr w:rsidR="0027427F" w:rsidRPr="00D271DE" w:rsidTr="003E66B0">
        <w:trPr>
          <w:trHeight w:val="142"/>
        </w:trPr>
        <w:tc>
          <w:tcPr>
            <w:tcW w:w="1101" w:type="dxa"/>
          </w:tcPr>
          <w:p w:rsidR="0027427F" w:rsidRPr="0027427F" w:rsidRDefault="0027427F" w:rsidP="0027427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427F" w:rsidRPr="0027427F" w:rsidRDefault="0027427F" w:rsidP="0027427F">
            <w:pPr>
              <w:ind w:left="175" w:right="204" w:hanging="435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Народные</w:t>
            </w:r>
          </w:p>
          <w:p w:rsidR="0027427F" w:rsidRPr="0027427F" w:rsidRDefault="0027427F" w:rsidP="0027427F">
            <w:pPr>
              <w:ind w:left="175" w:right="204" w:hanging="435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инструменты</w:t>
            </w:r>
          </w:p>
          <w:p w:rsidR="0027427F" w:rsidRPr="0027427F" w:rsidRDefault="0027427F" w:rsidP="0027427F">
            <w:pPr>
              <w:ind w:left="175" w:right="204" w:hanging="435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(баян) ДПОП</w:t>
            </w:r>
          </w:p>
        </w:tc>
        <w:tc>
          <w:tcPr>
            <w:tcW w:w="2239" w:type="dxa"/>
          </w:tcPr>
          <w:p w:rsidR="0027427F" w:rsidRPr="0027427F" w:rsidRDefault="0027427F" w:rsidP="001A64A9">
            <w:pPr>
              <w:ind w:left="147" w:firstLine="0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5</w:t>
            </w:r>
          </w:p>
        </w:tc>
        <w:tc>
          <w:tcPr>
            <w:tcW w:w="1985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4,6</w:t>
            </w:r>
          </w:p>
        </w:tc>
      </w:tr>
      <w:tr w:rsidR="0027427F" w:rsidRPr="00D271DE" w:rsidTr="003E66B0">
        <w:trPr>
          <w:trHeight w:val="210"/>
        </w:trPr>
        <w:tc>
          <w:tcPr>
            <w:tcW w:w="1101" w:type="dxa"/>
          </w:tcPr>
          <w:p w:rsidR="0027427F" w:rsidRPr="0027427F" w:rsidRDefault="0027427F" w:rsidP="0027427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427F" w:rsidRPr="0027427F" w:rsidRDefault="0027427F" w:rsidP="0027427F">
            <w:pPr>
              <w:ind w:left="175" w:right="204" w:hanging="435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Народные</w:t>
            </w:r>
          </w:p>
          <w:p w:rsidR="0027427F" w:rsidRPr="0027427F" w:rsidRDefault="0027427F" w:rsidP="0027427F">
            <w:pPr>
              <w:ind w:left="175" w:right="204" w:hanging="435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инструменты</w:t>
            </w:r>
          </w:p>
          <w:p w:rsidR="0027427F" w:rsidRPr="0027427F" w:rsidRDefault="0027427F" w:rsidP="0027427F">
            <w:pPr>
              <w:ind w:left="175" w:right="204" w:hanging="435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(баян) ДПОП</w:t>
            </w:r>
          </w:p>
        </w:tc>
        <w:tc>
          <w:tcPr>
            <w:tcW w:w="2239" w:type="dxa"/>
          </w:tcPr>
          <w:p w:rsidR="0027427F" w:rsidRPr="0027427F" w:rsidRDefault="0027427F" w:rsidP="001A64A9">
            <w:pPr>
              <w:ind w:left="147" w:firstLine="0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6</w:t>
            </w:r>
          </w:p>
        </w:tc>
        <w:tc>
          <w:tcPr>
            <w:tcW w:w="1985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4,6</w:t>
            </w:r>
          </w:p>
        </w:tc>
      </w:tr>
      <w:tr w:rsidR="0027427F" w:rsidRPr="00D271DE" w:rsidTr="003E66B0">
        <w:trPr>
          <w:trHeight w:val="142"/>
        </w:trPr>
        <w:tc>
          <w:tcPr>
            <w:tcW w:w="1101" w:type="dxa"/>
          </w:tcPr>
          <w:p w:rsidR="0027427F" w:rsidRPr="0027427F" w:rsidRDefault="0027427F" w:rsidP="0027427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427F" w:rsidRPr="0027427F" w:rsidRDefault="0027427F" w:rsidP="0027427F">
            <w:pPr>
              <w:ind w:left="175" w:right="204" w:hanging="401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Народные</w:t>
            </w:r>
          </w:p>
          <w:p w:rsidR="0027427F" w:rsidRPr="0027427F" w:rsidRDefault="0027427F" w:rsidP="0027427F">
            <w:pPr>
              <w:ind w:left="175" w:right="204" w:hanging="401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инструменты</w:t>
            </w:r>
          </w:p>
          <w:p w:rsidR="0027427F" w:rsidRPr="0027427F" w:rsidRDefault="0027427F" w:rsidP="0027427F">
            <w:pPr>
              <w:ind w:left="175" w:right="204" w:hanging="401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(баян) ДОП</w:t>
            </w:r>
          </w:p>
        </w:tc>
        <w:tc>
          <w:tcPr>
            <w:tcW w:w="2239" w:type="dxa"/>
          </w:tcPr>
          <w:p w:rsidR="0027427F" w:rsidRPr="0027427F" w:rsidRDefault="0027427F" w:rsidP="001A64A9">
            <w:pPr>
              <w:ind w:left="147" w:firstLine="0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2</w:t>
            </w:r>
          </w:p>
        </w:tc>
        <w:tc>
          <w:tcPr>
            <w:tcW w:w="2409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4,9</w:t>
            </w:r>
          </w:p>
        </w:tc>
      </w:tr>
      <w:tr w:rsidR="0027427F" w:rsidRPr="00D271DE" w:rsidTr="003E66B0">
        <w:trPr>
          <w:trHeight w:val="165"/>
        </w:trPr>
        <w:tc>
          <w:tcPr>
            <w:tcW w:w="1101" w:type="dxa"/>
          </w:tcPr>
          <w:p w:rsidR="0027427F" w:rsidRPr="0027427F" w:rsidRDefault="0027427F" w:rsidP="0027427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427F" w:rsidRPr="0027427F" w:rsidRDefault="0027427F" w:rsidP="0027427F">
            <w:pPr>
              <w:ind w:left="175" w:right="204" w:hanging="401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Народные</w:t>
            </w:r>
          </w:p>
          <w:p w:rsidR="0027427F" w:rsidRPr="0027427F" w:rsidRDefault="0027427F" w:rsidP="0027427F">
            <w:pPr>
              <w:ind w:left="175" w:right="204" w:hanging="401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инструменты</w:t>
            </w:r>
          </w:p>
          <w:p w:rsidR="0027427F" w:rsidRPr="0027427F" w:rsidRDefault="0027427F" w:rsidP="0027427F">
            <w:pPr>
              <w:ind w:left="175" w:right="204" w:hanging="401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(баян) ДОП</w:t>
            </w:r>
          </w:p>
        </w:tc>
        <w:tc>
          <w:tcPr>
            <w:tcW w:w="2239" w:type="dxa"/>
          </w:tcPr>
          <w:p w:rsidR="0027427F" w:rsidRPr="0027427F" w:rsidRDefault="0027427F" w:rsidP="001A64A9">
            <w:pPr>
              <w:ind w:left="147" w:firstLine="0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Нет</w:t>
            </w:r>
          </w:p>
        </w:tc>
        <w:tc>
          <w:tcPr>
            <w:tcW w:w="2409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4,8</w:t>
            </w:r>
          </w:p>
        </w:tc>
      </w:tr>
      <w:tr w:rsidR="0027427F" w:rsidRPr="00D271DE" w:rsidTr="003E66B0">
        <w:trPr>
          <w:trHeight w:val="82"/>
        </w:trPr>
        <w:tc>
          <w:tcPr>
            <w:tcW w:w="1101" w:type="dxa"/>
          </w:tcPr>
          <w:p w:rsidR="0027427F" w:rsidRPr="0027427F" w:rsidRDefault="0027427F" w:rsidP="0027427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427F" w:rsidRPr="0027427F" w:rsidRDefault="0027427F" w:rsidP="0027427F">
            <w:pPr>
              <w:ind w:left="175" w:right="204" w:hanging="401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Народные</w:t>
            </w:r>
          </w:p>
          <w:p w:rsidR="0027427F" w:rsidRPr="0027427F" w:rsidRDefault="0027427F" w:rsidP="0027427F">
            <w:pPr>
              <w:ind w:left="175" w:right="204" w:hanging="401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Инструменты</w:t>
            </w:r>
          </w:p>
          <w:p w:rsidR="0027427F" w:rsidRPr="0027427F" w:rsidRDefault="0027427F" w:rsidP="0027427F">
            <w:pPr>
              <w:ind w:left="175" w:right="204" w:hanging="401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(баян) ДОП</w:t>
            </w:r>
          </w:p>
        </w:tc>
        <w:tc>
          <w:tcPr>
            <w:tcW w:w="2239" w:type="dxa"/>
          </w:tcPr>
          <w:p w:rsidR="0027427F" w:rsidRPr="0027427F" w:rsidRDefault="0027427F" w:rsidP="001A64A9">
            <w:pPr>
              <w:ind w:left="147" w:firstLine="0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Нет</w:t>
            </w:r>
          </w:p>
        </w:tc>
        <w:tc>
          <w:tcPr>
            <w:tcW w:w="2409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4,7</w:t>
            </w:r>
          </w:p>
        </w:tc>
      </w:tr>
      <w:tr w:rsidR="0027427F" w:rsidRPr="00D271DE" w:rsidTr="003E66B0">
        <w:trPr>
          <w:trHeight w:val="165"/>
        </w:trPr>
        <w:tc>
          <w:tcPr>
            <w:tcW w:w="1101" w:type="dxa"/>
          </w:tcPr>
          <w:p w:rsidR="0027427F" w:rsidRPr="0027427F" w:rsidRDefault="0027427F" w:rsidP="0027427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427F" w:rsidRPr="0027427F" w:rsidRDefault="0027427F" w:rsidP="0027427F">
            <w:pPr>
              <w:ind w:left="175" w:right="204" w:hanging="401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Народные</w:t>
            </w:r>
          </w:p>
          <w:p w:rsidR="0027427F" w:rsidRPr="0027427F" w:rsidRDefault="0027427F" w:rsidP="0027427F">
            <w:pPr>
              <w:ind w:left="175" w:right="204" w:hanging="401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Инструменты</w:t>
            </w:r>
          </w:p>
          <w:p w:rsidR="0027427F" w:rsidRPr="0027427F" w:rsidRDefault="0027427F" w:rsidP="0027427F">
            <w:pPr>
              <w:ind w:left="175" w:right="204" w:hanging="401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(баян) ДОП</w:t>
            </w:r>
          </w:p>
        </w:tc>
        <w:tc>
          <w:tcPr>
            <w:tcW w:w="2239" w:type="dxa"/>
          </w:tcPr>
          <w:p w:rsidR="0027427F" w:rsidRPr="0027427F" w:rsidRDefault="0027427F" w:rsidP="001A64A9">
            <w:pPr>
              <w:ind w:left="147" w:firstLine="0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4,7</w:t>
            </w:r>
          </w:p>
        </w:tc>
      </w:tr>
      <w:tr w:rsidR="0027427F" w:rsidRPr="00D271DE" w:rsidTr="003E66B0">
        <w:trPr>
          <w:trHeight w:val="180"/>
        </w:trPr>
        <w:tc>
          <w:tcPr>
            <w:tcW w:w="1101" w:type="dxa"/>
          </w:tcPr>
          <w:p w:rsidR="0027427F" w:rsidRPr="0027427F" w:rsidRDefault="0027427F" w:rsidP="0027427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427F" w:rsidRPr="0027427F" w:rsidRDefault="0027427F" w:rsidP="0027427F">
            <w:pPr>
              <w:ind w:left="175" w:right="204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Народные инструменты (гитара) ДПОП</w:t>
            </w:r>
          </w:p>
        </w:tc>
        <w:tc>
          <w:tcPr>
            <w:tcW w:w="2239" w:type="dxa"/>
          </w:tcPr>
          <w:p w:rsidR="0027427F" w:rsidRPr="0019098B" w:rsidRDefault="0019098B" w:rsidP="001A64A9">
            <w:pPr>
              <w:ind w:left="147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1</w:t>
            </w:r>
          </w:p>
        </w:tc>
        <w:tc>
          <w:tcPr>
            <w:tcW w:w="1985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4,7</w:t>
            </w:r>
          </w:p>
        </w:tc>
      </w:tr>
      <w:tr w:rsidR="0027427F" w:rsidRPr="00D271DE" w:rsidTr="003E66B0">
        <w:trPr>
          <w:trHeight w:val="180"/>
        </w:trPr>
        <w:tc>
          <w:tcPr>
            <w:tcW w:w="1101" w:type="dxa"/>
          </w:tcPr>
          <w:p w:rsidR="0027427F" w:rsidRPr="0027427F" w:rsidRDefault="0027427F" w:rsidP="0027427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427F" w:rsidRPr="0027427F" w:rsidRDefault="0027427F" w:rsidP="0027427F">
            <w:pPr>
              <w:ind w:left="175" w:right="204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Народные инструменты (гитара) ДОП</w:t>
            </w:r>
          </w:p>
        </w:tc>
        <w:tc>
          <w:tcPr>
            <w:tcW w:w="2239" w:type="dxa"/>
          </w:tcPr>
          <w:p w:rsidR="0027427F" w:rsidRPr="0027427F" w:rsidRDefault="0027427F" w:rsidP="001A64A9">
            <w:pPr>
              <w:ind w:left="147" w:firstLine="0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4,7</w:t>
            </w:r>
          </w:p>
        </w:tc>
      </w:tr>
      <w:tr w:rsidR="0027427F" w:rsidRPr="00D271DE" w:rsidTr="003E66B0">
        <w:trPr>
          <w:trHeight w:val="731"/>
        </w:trPr>
        <w:tc>
          <w:tcPr>
            <w:tcW w:w="1101" w:type="dxa"/>
          </w:tcPr>
          <w:p w:rsidR="0027427F" w:rsidRPr="0027427F" w:rsidRDefault="0027427F" w:rsidP="0027427F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7427F" w:rsidRPr="003E66B0" w:rsidRDefault="0027427F" w:rsidP="003E66B0">
            <w:pPr>
              <w:ind w:left="0" w:firstLine="0"/>
              <w:rPr>
                <w:szCs w:val="24"/>
                <w:lang w:val="ru-RU" w:eastAsia="ru-RU"/>
              </w:rPr>
            </w:pPr>
          </w:p>
        </w:tc>
        <w:tc>
          <w:tcPr>
            <w:tcW w:w="3147" w:type="dxa"/>
          </w:tcPr>
          <w:p w:rsidR="0027427F" w:rsidRPr="0027427F" w:rsidRDefault="0027427F" w:rsidP="0027427F">
            <w:pPr>
              <w:ind w:left="175" w:right="204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Народные инструменты (гитара) ДОП</w:t>
            </w:r>
          </w:p>
        </w:tc>
        <w:tc>
          <w:tcPr>
            <w:tcW w:w="2239" w:type="dxa"/>
          </w:tcPr>
          <w:p w:rsidR="0027427F" w:rsidRPr="0027427F" w:rsidRDefault="0027427F" w:rsidP="001A64A9">
            <w:pPr>
              <w:ind w:left="147" w:firstLine="0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4,9</w:t>
            </w:r>
          </w:p>
        </w:tc>
      </w:tr>
      <w:tr w:rsidR="0027427F" w:rsidRPr="00D271DE" w:rsidTr="003E66B0">
        <w:trPr>
          <w:trHeight w:val="478"/>
        </w:trPr>
        <w:tc>
          <w:tcPr>
            <w:tcW w:w="1101" w:type="dxa"/>
          </w:tcPr>
          <w:p w:rsidR="0027427F" w:rsidRPr="003E66B0" w:rsidRDefault="003E66B0" w:rsidP="001A64A9">
            <w:pPr>
              <w:tabs>
                <w:tab w:val="left" w:pos="156"/>
              </w:tabs>
              <w:ind w:left="0" w:right="-108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24</w:t>
            </w:r>
            <w:r w:rsidR="001A64A9">
              <w:rPr>
                <w:szCs w:val="24"/>
                <w:lang w:val="ru-RU" w:eastAsia="ru-RU"/>
              </w:rPr>
              <w:t>.</w:t>
            </w:r>
          </w:p>
        </w:tc>
        <w:tc>
          <w:tcPr>
            <w:tcW w:w="3147" w:type="dxa"/>
          </w:tcPr>
          <w:p w:rsidR="0027427F" w:rsidRPr="0027427F" w:rsidRDefault="0027427F" w:rsidP="0027427F">
            <w:pPr>
              <w:ind w:left="175" w:right="204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Народные инструменты</w:t>
            </w:r>
          </w:p>
          <w:p w:rsidR="0027427F" w:rsidRPr="0027427F" w:rsidRDefault="0027427F" w:rsidP="0027427F">
            <w:pPr>
              <w:ind w:left="175" w:right="204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(курай) ДОП</w:t>
            </w:r>
          </w:p>
        </w:tc>
        <w:tc>
          <w:tcPr>
            <w:tcW w:w="2239" w:type="dxa"/>
          </w:tcPr>
          <w:p w:rsidR="0027427F" w:rsidRPr="0027427F" w:rsidRDefault="0027427F" w:rsidP="001A64A9">
            <w:pPr>
              <w:ind w:left="147" w:firstLine="0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27427F" w:rsidRPr="0027427F" w:rsidRDefault="003E66B0" w:rsidP="0027427F">
            <w:pPr>
              <w:ind w:right="601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 </w:t>
            </w:r>
            <w:r w:rsidR="0027427F" w:rsidRPr="0027427F">
              <w:rPr>
                <w:szCs w:val="24"/>
                <w:lang w:eastAsia="ru-RU"/>
              </w:rPr>
              <w:t>4</w:t>
            </w:r>
          </w:p>
        </w:tc>
        <w:tc>
          <w:tcPr>
            <w:tcW w:w="2409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4,9</w:t>
            </w:r>
          </w:p>
        </w:tc>
      </w:tr>
      <w:tr w:rsidR="0027427F" w:rsidRPr="00D271DE" w:rsidTr="003E66B0">
        <w:trPr>
          <w:trHeight w:val="495"/>
        </w:trPr>
        <w:tc>
          <w:tcPr>
            <w:tcW w:w="1101" w:type="dxa"/>
          </w:tcPr>
          <w:p w:rsidR="0027427F" w:rsidRPr="003E66B0" w:rsidRDefault="003E66B0" w:rsidP="001A64A9">
            <w:pPr>
              <w:tabs>
                <w:tab w:val="left" w:pos="156"/>
                <w:tab w:val="left" w:pos="420"/>
              </w:tabs>
              <w:ind w:left="0" w:right="-108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25</w:t>
            </w:r>
            <w:r w:rsidR="001A64A9">
              <w:rPr>
                <w:szCs w:val="24"/>
                <w:lang w:val="ru-RU" w:eastAsia="ru-RU"/>
              </w:rPr>
              <w:t>.</w:t>
            </w:r>
          </w:p>
        </w:tc>
        <w:tc>
          <w:tcPr>
            <w:tcW w:w="3147" w:type="dxa"/>
          </w:tcPr>
          <w:p w:rsidR="0027427F" w:rsidRPr="003E66B0" w:rsidRDefault="0027427F" w:rsidP="003E66B0">
            <w:pPr>
              <w:ind w:left="175" w:right="204"/>
              <w:jc w:val="center"/>
              <w:rPr>
                <w:szCs w:val="24"/>
                <w:lang w:val="ru-RU" w:eastAsia="ru-RU"/>
              </w:rPr>
            </w:pPr>
            <w:r w:rsidRPr="0027427F">
              <w:rPr>
                <w:szCs w:val="24"/>
                <w:lang w:eastAsia="ru-RU"/>
              </w:rPr>
              <w:t>Хоровое ДПОП</w:t>
            </w:r>
          </w:p>
        </w:tc>
        <w:tc>
          <w:tcPr>
            <w:tcW w:w="2239" w:type="dxa"/>
          </w:tcPr>
          <w:p w:rsidR="0027427F" w:rsidRPr="003E66B0" w:rsidRDefault="0027427F" w:rsidP="001A64A9">
            <w:pPr>
              <w:ind w:left="147" w:firstLine="0"/>
              <w:jc w:val="center"/>
              <w:rPr>
                <w:szCs w:val="24"/>
                <w:lang w:val="ru-RU" w:eastAsia="ru-RU"/>
              </w:rPr>
            </w:pPr>
            <w:r w:rsidRPr="0027427F">
              <w:rPr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22</w:t>
            </w:r>
          </w:p>
        </w:tc>
        <w:tc>
          <w:tcPr>
            <w:tcW w:w="2409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4,9</w:t>
            </w:r>
          </w:p>
        </w:tc>
      </w:tr>
      <w:tr w:rsidR="0027427F" w:rsidRPr="00D271DE" w:rsidTr="003E66B0">
        <w:trPr>
          <w:trHeight w:val="915"/>
        </w:trPr>
        <w:tc>
          <w:tcPr>
            <w:tcW w:w="1101" w:type="dxa"/>
          </w:tcPr>
          <w:p w:rsidR="0027427F" w:rsidRPr="003E66B0" w:rsidRDefault="003E66B0" w:rsidP="001A64A9">
            <w:pPr>
              <w:tabs>
                <w:tab w:val="left" w:pos="156"/>
              </w:tabs>
              <w:ind w:left="0" w:right="-108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26</w:t>
            </w:r>
            <w:r w:rsidR="001A64A9">
              <w:rPr>
                <w:szCs w:val="24"/>
                <w:lang w:val="ru-RU" w:eastAsia="ru-RU"/>
              </w:rPr>
              <w:t>.</w:t>
            </w:r>
          </w:p>
          <w:p w:rsidR="0027427F" w:rsidRPr="0027427F" w:rsidRDefault="0027427F" w:rsidP="001A64A9">
            <w:pPr>
              <w:tabs>
                <w:tab w:val="left" w:pos="156"/>
              </w:tabs>
              <w:ind w:right="-10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427F" w:rsidRPr="0027427F" w:rsidRDefault="0027427F" w:rsidP="0027427F">
            <w:pPr>
              <w:ind w:left="175" w:right="204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 xml:space="preserve">Музыкально-теоретические </w:t>
            </w:r>
            <w:r w:rsidRPr="0027427F">
              <w:rPr>
                <w:szCs w:val="24"/>
                <w:lang w:eastAsia="ru-RU"/>
              </w:rPr>
              <w:lastRenderedPageBreak/>
              <w:t>дисциплины ДПОП</w:t>
            </w:r>
          </w:p>
        </w:tc>
        <w:tc>
          <w:tcPr>
            <w:tcW w:w="2239" w:type="dxa"/>
          </w:tcPr>
          <w:p w:rsidR="0027427F" w:rsidRPr="0027427F" w:rsidRDefault="0027427F" w:rsidP="001A64A9">
            <w:pPr>
              <w:ind w:left="147" w:firstLine="0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</w:tcPr>
          <w:p w:rsidR="0027427F" w:rsidRPr="0019098B" w:rsidRDefault="0019098B" w:rsidP="0027427F">
            <w:pPr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eastAsia="ru-RU"/>
              </w:rPr>
              <w:t>5</w:t>
            </w:r>
            <w:r>
              <w:rPr>
                <w:szCs w:val="24"/>
                <w:lang w:val="ru-RU" w:eastAsia="ru-RU"/>
              </w:rPr>
              <w:t>3</w:t>
            </w:r>
          </w:p>
        </w:tc>
        <w:tc>
          <w:tcPr>
            <w:tcW w:w="2409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4,5</w:t>
            </w:r>
          </w:p>
        </w:tc>
      </w:tr>
      <w:tr w:rsidR="0027427F" w:rsidRPr="00D271DE" w:rsidTr="003E66B0">
        <w:trPr>
          <w:trHeight w:val="915"/>
        </w:trPr>
        <w:tc>
          <w:tcPr>
            <w:tcW w:w="1101" w:type="dxa"/>
          </w:tcPr>
          <w:p w:rsidR="0027427F" w:rsidRPr="003E66B0" w:rsidRDefault="003E66B0" w:rsidP="001A64A9">
            <w:pPr>
              <w:tabs>
                <w:tab w:val="left" w:pos="156"/>
              </w:tabs>
              <w:ind w:left="0" w:right="-108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lastRenderedPageBreak/>
              <w:t>27</w:t>
            </w:r>
            <w:r w:rsidR="001A64A9">
              <w:rPr>
                <w:szCs w:val="24"/>
                <w:lang w:val="ru-RU" w:eastAsia="ru-RU"/>
              </w:rPr>
              <w:t>.</w:t>
            </w:r>
          </w:p>
          <w:p w:rsidR="0027427F" w:rsidRPr="0027427F" w:rsidRDefault="0027427F" w:rsidP="001A64A9">
            <w:pPr>
              <w:tabs>
                <w:tab w:val="left" w:pos="156"/>
              </w:tabs>
              <w:ind w:right="-108"/>
              <w:jc w:val="center"/>
              <w:rPr>
                <w:szCs w:val="24"/>
                <w:lang w:eastAsia="ru-RU"/>
              </w:rPr>
            </w:pPr>
          </w:p>
          <w:p w:rsidR="0027427F" w:rsidRPr="0027427F" w:rsidRDefault="0027427F" w:rsidP="001A64A9">
            <w:pPr>
              <w:tabs>
                <w:tab w:val="left" w:pos="156"/>
              </w:tabs>
              <w:ind w:right="-10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427F" w:rsidRPr="0027427F" w:rsidRDefault="0027427F" w:rsidP="0027427F">
            <w:pPr>
              <w:ind w:left="175" w:right="204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Музыкально-теоретические дисциплины ДПОП</w:t>
            </w:r>
          </w:p>
        </w:tc>
        <w:tc>
          <w:tcPr>
            <w:tcW w:w="2239" w:type="dxa"/>
          </w:tcPr>
          <w:p w:rsidR="0027427F" w:rsidRPr="0027427F" w:rsidRDefault="0027427F" w:rsidP="001A64A9">
            <w:pPr>
              <w:ind w:left="147" w:firstLine="0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27427F" w:rsidRPr="0019098B" w:rsidRDefault="0019098B" w:rsidP="0027427F">
            <w:pPr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eastAsia="ru-RU"/>
              </w:rPr>
              <w:t>1</w:t>
            </w:r>
            <w:r>
              <w:rPr>
                <w:szCs w:val="24"/>
                <w:lang w:val="ru-RU" w:eastAsia="ru-RU"/>
              </w:rPr>
              <w:t>4</w:t>
            </w:r>
          </w:p>
        </w:tc>
        <w:tc>
          <w:tcPr>
            <w:tcW w:w="2409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4,72</w:t>
            </w:r>
          </w:p>
        </w:tc>
      </w:tr>
      <w:tr w:rsidR="0027427F" w:rsidRPr="00D271DE" w:rsidTr="003E66B0">
        <w:trPr>
          <w:trHeight w:val="885"/>
        </w:trPr>
        <w:tc>
          <w:tcPr>
            <w:tcW w:w="1101" w:type="dxa"/>
          </w:tcPr>
          <w:p w:rsidR="0027427F" w:rsidRPr="003E66B0" w:rsidRDefault="003E66B0" w:rsidP="001A64A9">
            <w:pPr>
              <w:tabs>
                <w:tab w:val="left" w:pos="156"/>
              </w:tabs>
              <w:ind w:left="0" w:right="-108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28</w:t>
            </w:r>
            <w:r w:rsidR="001A64A9">
              <w:rPr>
                <w:szCs w:val="24"/>
                <w:lang w:val="ru-RU" w:eastAsia="ru-RU"/>
              </w:rPr>
              <w:t>.</w:t>
            </w:r>
          </w:p>
          <w:p w:rsidR="0027427F" w:rsidRPr="0027427F" w:rsidRDefault="0027427F" w:rsidP="001A64A9">
            <w:pPr>
              <w:tabs>
                <w:tab w:val="left" w:pos="156"/>
              </w:tabs>
              <w:ind w:right="-108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147" w:type="dxa"/>
          </w:tcPr>
          <w:p w:rsidR="0027427F" w:rsidRPr="0027427F" w:rsidRDefault="0027427F" w:rsidP="0027427F">
            <w:pPr>
              <w:ind w:left="175" w:right="204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Музыкально-теоретические дисциплины ДПОП</w:t>
            </w:r>
          </w:p>
        </w:tc>
        <w:tc>
          <w:tcPr>
            <w:tcW w:w="2239" w:type="dxa"/>
          </w:tcPr>
          <w:p w:rsidR="0027427F" w:rsidRPr="0019098B" w:rsidRDefault="0027427F" w:rsidP="001A64A9">
            <w:pPr>
              <w:ind w:left="147" w:firstLine="0"/>
              <w:jc w:val="center"/>
              <w:rPr>
                <w:szCs w:val="24"/>
                <w:lang w:val="ru-RU" w:eastAsia="ru-RU"/>
              </w:rPr>
            </w:pPr>
            <w:r w:rsidRPr="0027427F">
              <w:rPr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27427F" w:rsidRPr="003514BB" w:rsidRDefault="003514BB" w:rsidP="0027427F">
            <w:pPr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eastAsia="ru-RU"/>
              </w:rPr>
              <w:t>1</w:t>
            </w:r>
            <w:r>
              <w:rPr>
                <w:szCs w:val="24"/>
                <w:lang w:val="ru-RU" w:eastAsia="ru-RU"/>
              </w:rPr>
              <w:t>1</w:t>
            </w:r>
          </w:p>
        </w:tc>
        <w:tc>
          <w:tcPr>
            <w:tcW w:w="2409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4,73</w:t>
            </w:r>
          </w:p>
        </w:tc>
      </w:tr>
      <w:tr w:rsidR="0027427F" w:rsidRPr="00D271DE" w:rsidTr="001A64A9">
        <w:trPr>
          <w:trHeight w:val="1022"/>
        </w:trPr>
        <w:tc>
          <w:tcPr>
            <w:tcW w:w="1101" w:type="dxa"/>
            <w:tcBorders>
              <w:bottom w:val="single" w:sz="4" w:space="0" w:color="auto"/>
            </w:tcBorders>
          </w:tcPr>
          <w:p w:rsidR="0027427F" w:rsidRPr="001A64A9" w:rsidRDefault="003E66B0" w:rsidP="001A64A9">
            <w:pPr>
              <w:tabs>
                <w:tab w:val="left" w:pos="156"/>
              </w:tabs>
              <w:ind w:left="0" w:right="-108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29</w:t>
            </w:r>
            <w:r w:rsidR="001A64A9">
              <w:rPr>
                <w:szCs w:val="24"/>
                <w:lang w:val="ru-RU" w:eastAsia="ru-RU"/>
              </w:rPr>
              <w:t>.</w:t>
            </w: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:rsidR="0027427F" w:rsidRPr="00727B18" w:rsidRDefault="0027427F" w:rsidP="00727B18">
            <w:pPr>
              <w:ind w:left="175" w:right="204"/>
              <w:jc w:val="center"/>
              <w:rPr>
                <w:szCs w:val="24"/>
                <w:lang w:val="ru-RU" w:eastAsia="ru-RU"/>
              </w:rPr>
            </w:pPr>
            <w:r w:rsidRPr="0027427F">
              <w:rPr>
                <w:szCs w:val="24"/>
                <w:lang w:eastAsia="ru-RU"/>
              </w:rPr>
              <w:t>Музыкальн</w:t>
            </w:r>
            <w:r w:rsidR="00727B18">
              <w:rPr>
                <w:szCs w:val="24"/>
                <w:lang w:eastAsia="ru-RU"/>
              </w:rPr>
              <w:t>о-теоретические дисциплины ДПОП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27427F" w:rsidRPr="0027427F" w:rsidRDefault="0027427F" w:rsidP="001A64A9">
            <w:pPr>
              <w:ind w:left="147" w:firstLine="0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4,5</w:t>
            </w:r>
          </w:p>
        </w:tc>
      </w:tr>
      <w:tr w:rsidR="0027427F" w:rsidRPr="00D271DE" w:rsidTr="003E66B0">
        <w:trPr>
          <w:trHeight w:val="112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3E66B0" w:rsidRDefault="003E66B0" w:rsidP="001A64A9">
            <w:pPr>
              <w:tabs>
                <w:tab w:val="left" w:pos="156"/>
              </w:tabs>
              <w:ind w:left="0" w:right="-108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30</w:t>
            </w:r>
            <w:r w:rsidR="001A64A9">
              <w:rPr>
                <w:szCs w:val="24"/>
                <w:lang w:val="ru-RU" w:eastAsia="ru-RU"/>
              </w:rPr>
              <w:t>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27427F" w:rsidRDefault="0027427F" w:rsidP="003E66B0">
            <w:pPr>
              <w:ind w:left="175" w:right="204"/>
              <w:jc w:val="center"/>
              <w:rPr>
                <w:szCs w:val="24"/>
                <w:lang w:val="ru-RU" w:eastAsia="ru-RU"/>
              </w:rPr>
            </w:pPr>
            <w:r w:rsidRPr="0027427F">
              <w:rPr>
                <w:szCs w:val="24"/>
                <w:lang w:val="ru-RU" w:eastAsia="ru-RU"/>
              </w:rPr>
              <w:t>Музыкально-теоретические дисциплины ДПОП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27427F" w:rsidRDefault="0027427F" w:rsidP="001A64A9">
            <w:pPr>
              <w:ind w:left="147" w:firstLine="0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5</w:t>
            </w:r>
          </w:p>
          <w:p w:rsidR="0027427F" w:rsidRPr="003E66B0" w:rsidRDefault="0027427F" w:rsidP="001A64A9">
            <w:pPr>
              <w:ind w:left="147" w:firstLine="0"/>
              <w:rPr>
                <w:szCs w:val="24"/>
                <w:lang w:val="ru-RU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9</w:t>
            </w:r>
          </w:p>
          <w:p w:rsidR="0027427F" w:rsidRPr="003E66B0" w:rsidRDefault="0027427F" w:rsidP="003E66B0">
            <w:pPr>
              <w:ind w:left="0" w:firstLine="0"/>
              <w:rPr>
                <w:szCs w:val="24"/>
                <w:lang w:val="ru-RU"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4,93</w:t>
            </w:r>
          </w:p>
          <w:p w:rsidR="0027427F" w:rsidRPr="003E66B0" w:rsidRDefault="0027427F" w:rsidP="003E66B0">
            <w:pPr>
              <w:ind w:left="0" w:firstLine="0"/>
              <w:rPr>
                <w:szCs w:val="24"/>
                <w:lang w:val="ru-RU" w:eastAsia="ru-RU"/>
              </w:rPr>
            </w:pPr>
          </w:p>
        </w:tc>
      </w:tr>
      <w:tr w:rsidR="003E66B0" w:rsidRPr="00D271DE" w:rsidTr="003E66B0">
        <w:trPr>
          <w:trHeight w:val="111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B0" w:rsidRDefault="001A64A9" w:rsidP="001A64A9">
            <w:pPr>
              <w:tabs>
                <w:tab w:val="left" w:pos="156"/>
              </w:tabs>
              <w:ind w:left="0" w:right="-108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31.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B0" w:rsidRPr="0027427F" w:rsidRDefault="003E66B0" w:rsidP="0027427F">
            <w:pPr>
              <w:ind w:left="175" w:right="204"/>
              <w:jc w:val="center"/>
              <w:rPr>
                <w:szCs w:val="24"/>
                <w:lang w:val="ru-RU" w:eastAsia="ru-RU"/>
              </w:rPr>
            </w:pPr>
            <w:r w:rsidRPr="0027427F">
              <w:rPr>
                <w:szCs w:val="24"/>
                <w:lang w:val="ru-RU" w:eastAsia="ru-RU"/>
              </w:rPr>
              <w:t>Музыкально-теоретические дисциплины ДПОП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B0" w:rsidRPr="003E66B0" w:rsidRDefault="003E66B0" w:rsidP="001A64A9">
            <w:pPr>
              <w:ind w:left="147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8B" w:rsidRDefault="003E66B0" w:rsidP="0027427F">
            <w:pPr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4</w:t>
            </w:r>
          </w:p>
          <w:p w:rsidR="0019098B" w:rsidRPr="0019098B" w:rsidRDefault="0019098B" w:rsidP="0019098B">
            <w:pPr>
              <w:rPr>
                <w:szCs w:val="24"/>
                <w:lang w:val="ru-RU" w:eastAsia="ru-RU"/>
              </w:rPr>
            </w:pPr>
          </w:p>
          <w:p w:rsidR="003E66B0" w:rsidRPr="0019098B" w:rsidRDefault="0019098B" w:rsidP="0019098B">
            <w:pPr>
              <w:tabs>
                <w:tab w:val="left" w:pos="864"/>
              </w:tabs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ab/>
            </w:r>
            <w:r>
              <w:rPr>
                <w:szCs w:val="24"/>
                <w:lang w:val="ru-RU" w:eastAsia="ru-RU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B0" w:rsidRPr="003E66B0" w:rsidRDefault="003E66B0" w:rsidP="0027427F">
            <w:pPr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4,5</w:t>
            </w:r>
          </w:p>
        </w:tc>
      </w:tr>
      <w:tr w:rsidR="0027427F" w:rsidRPr="00D271DE" w:rsidTr="001A64A9">
        <w:trPr>
          <w:trHeight w:val="975"/>
        </w:trPr>
        <w:tc>
          <w:tcPr>
            <w:tcW w:w="1101" w:type="dxa"/>
            <w:tcBorders>
              <w:top w:val="single" w:sz="4" w:space="0" w:color="auto"/>
            </w:tcBorders>
          </w:tcPr>
          <w:p w:rsidR="0027427F" w:rsidRPr="003E66B0" w:rsidRDefault="001A64A9" w:rsidP="001A64A9">
            <w:pPr>
              <w:tabs>
                <w:tab w:val="left" w:pos="156"/>
              </w:tabs>
              <w:ind w:left="0" w:right="-108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32.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:rsidR="0027427F" w:rsidRPr="0027427F" w:rsidRDefault="0027427F" w:rsidP="0027427F">
            <w:pPr>
              <w:ind w:left="175" w:right="204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Музыкально-теоретические дисциплины ДОП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27427F" w:rsidRPr="0027427F" w:rsidRDefault="0027427F" w:rsidP="001A64A9">
            <w:pPr>
              <w:ind w:left="147" w:firstLine="0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7427F" w:rsidRPr="0019098B" w:rsidRDefault="0019098B" w:rsidP="0027427F">
            <w:pPr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4,7</w:t>
            </w:r>
          </w:p>
        </w:tc>
      </w:tr>
      <w:tr w:rsidR="0027427F" w:rsidRPr="00D271DE" w:rsidTr="00727B18">
        <w:trPr>
          <w:trHeight w:val="1085"/>
        </w:trPr>
        <w:tc>
          <w:tcPr>
            <w:tcW w:w="1101" w:type="dxa"/>
          </w:tcPr>
          <w:p w:rsidR="0027427F" w:rsidRPr="001A64A9" w:rsidRDefault="001A64A9" w:rsidP="001A64A9">
            <w:pPr>
              <w:tabs>
                <w:tab w:val="left" w:pos="156"/>
              </w:tabs>
              <w:ind w:left="0" w:right="-108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33.</w:t>
            </w:r>
          </w:p>
        </w:tc>
        <w:tc>
          <w:tcPr>
            <w:tcW w:w="3147" w:type="dxa"/>
          </w:tcPr>
          <w:p w:rsidR="0027427F" w:rsidRPr="00727B18" w:rsidRDefault="0027427F" w:rsidP="00727B18">
            <w:pPr>
              <w:ind w:left="175" w:right="204"/>
              <w:jc w:val="center"/>
              <w:rPr>
                <w:szCs w:val="24"/>
                <w:lang w:val="ru-RU" w:eastAsia="ru-RU"/>
              </w:rPr>
            </w:pPr>
            <w:r w:rsidRPr="0027427F">
              <w:rPr>
                <w:szCs w:val="24"/>
                <w:lang w:eastAsia="ru-RU"/>
              </w:rPr>
              <w:t xml:space="preserve">Музыкально-теоретические </w:t>
            </w:r>
            <w:r w:rsidR="00727B18">
              <w:rPr>
                <w:szCs w:val="24"/>
                <w:lang w:eastAsia="ru-RU"/>
              </w:rPr>
              <w:t>дисциплины ДОП</w:t>
            </w:r>
          </w:p>
        </w:tc>
        <w:tc>
          <w:tcPr>
            <w:tcW w:w="2239" w:type="dxa"/>
          </w:tcPr>
          <w:p w:rsidR="0027427F" w:rsidRPr="0027427F" w:rsidRDefault="0027427F" w:rsidP="001A64A9">
            <w:pPr>
              <w:ind w:left="147" w:firstLine="0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2</w:t>
            </w:r>
          </w:p>
          <w:p w:rsidR="0027427F" w:rsidRPr="0027427F" w:rsidRDefault="0027427F" w:rsidP="001A64A9">
            <w:pPr>
              <w:ind w:left="147" w:firstLine="0"/>
              <w:jc w:val="center"/>
              <w:rPr>
                <w:szCs w:val="24"/>
                <w:lang w:eastAsia="ru-RU"/>
              </w:rPr>
            </w:pPr>
          </w:p>
          <w:p w:rsidR="0027427F" w:rsidRPr="0027427F" w:rsidRDefault="0027427F" w:rsidP="001A64A9">
            <w:pPr>
              <w:ind w:left="147" w:firstLine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7427F" w:rsidRPr="003514BB" w:rsidRDefault="003514BB" w:rsidP="0027427F">
            <w:pPr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eastAsia="ru-RU"/>
              </w:rPr>
              <w:t>1</w:t>
            </w:r>
            <w:r>
              <w:rPr>
                <w:szCs w:val="24"/>
                <w:lang w:val="ru-RU" w:eastAsia="ru-RU"/>
              </w:rPr>
              <w:t>4</w:t>
            </w:r>
          </w:p>
        </w:tc>
        <w:tc>
          <w:tcPr>
            <w:tcW w:w="2409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4,53</w:t>
            </w:r>
          </w:p>
        </w:tc>
      </w:tr>
      <w:tr w:rsidR="0027427F" w:rsidRPr="00D271DE" w:rsidTr="001A64A9">
        <w:trPr>
          <w:trHeight w:val="1048"/>
        </w:trPr>
        <w:tc>
          <w:tcPr>
            <w:tcW w:w="1101" w:type="dxa"/>
          </w:tcPr>
          <w:p w:rsidR="0027427F" w:rsidRPr="001A64A9" w:rsidRDefault="001A64A9" w:rsidP="001A64A9">
            <w:pPr>
              <w:tabs>
                <w:tab w:val="left" w:pos="156"/>
              </w:tabs>
              <w:ind w:left="0" w:right="-108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34.</w:t>
            </w:r>
          </w:p>
        </w:tc>
        <w:tc>
          <w:tcPr>
            <w:tcW w:w="3147" w:type="dxa"/>
          </w:tcPr>
          <w:p w:rsidR="0027427F" w:rsidRPr="0027427F" w:rsidRDefault="0027427F" w:rsidP="0027427F">
            <w:pPr>
              <w:ind w:left="175" w:right="204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Музыкально-теоретические дисциплины ДОП</w:t>
            </w:r>
          </w:p>
        </w:tc>
        <w:tc>
          <w:tcPr>
            <w:tcW w:w="2239" w:type="dxa"/>
          </w:tcPr>
          <w:p w:rsidR="0027427F" w:rsidRPr="0027427F" w:rsidRDefault="0027427F" w:rsidP="001A64A9">
            <w:pPr>
              <w:ind w:left="147" w:firstLine="0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27427F" w:rsidRPr="003514BB" w:rsidRDefault="003514BB" w:rsidP="0027427F">
            <w:pPr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17</w:t>
            </w:r>
          </w:p>
        </w:tc>
        <w:tc>
          <w:tcPr>
            <w:tcW w:w="2409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4,45</w:t>
            </w:r>
          </w:p>
        </w:tc>
      </w:tr>
      <w:tr w:rsidR="0027427F" w:rsidRPr="00D271DE" w:rsidTr="001A64A9">
        <w:trPr>
          <w:trHeight w:val="1006"/>
        </w:trPr>
        <w:tc>
          <w:tcPr>
            <w:tcW w:w="1101" w:type="dxa"/>
          </w:tcPr>
          <w:p w:rsidR="0027427F" w:rsidRPr="003E66B0" w:rsidRDefault="003E66B0" w:rsidP="001A64A9">
            <w:pPr>
              <w:tabs>
                <w:tab w:val="left" w:pos="156"/>
              </w:tabs>
              <w:ind w:left="0" w:right="-108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35</w:t>
            </w:r>
            <w:r w:rsidR="001A64A9">
              <w:rPr>
                <w:szCs w:val="24"/>
                <w:lang w:val="ru-RU" w:eastAsia="ru-RU"/>
              </w:rPr>
              <w:t>.</w:t>
            </w:r>
          </w:p>
        </w:tc>
        <w:tc>
          <w:tcPr>
            <w:tcW w:w="3147" w:type="dxa"/>
          </w:tcPr>
          <w:p w:rsidR="0027427F" w:rsidRPr="0027427F" w:rsidRDefault="0027427F" w:rsidP="0027427F">
            <w:pPr>
              <w:ind w:left="175" w:right="204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Музыкально-теоретические дисциплины ДОП</w:t>
            </w:r>
          </w:p>
        </w:tc>
        <w:tc>
          <w:tcPr>
            <w:tcW w:w="2239" w:type="dxa"/>
          </w:tcPr>
          <w:p w:rsidR="0027427F" w:rsidRPr="0027427F" w:rsidRDefault="0027427F" w:rsidP="001A64A9">
            <w:pPr>
              <w:ind w:left="147" w:firstLine="0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27427F" w:rsidRPr="003514BB" w:rsidRDefault="003514BB" w:rsidP="0027427F">
            <w:pPr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eastAsia="ru-RU"/>
              </w:rPr>
              <w:t>2</w:t>
            </w:r>
            <w:r>
              <w:rPr>
                <w:szCs w:val="24"/>
                <w:lang w:val="ru-RU" w:eastAsia="ru-RU"/>
              </w:rPr>
              <w:t>3</w:t>
            </w:r>
          </w:p>
        </w:tc>
        <w:tc>
          <w:tcPr>
            <w:tcW w:w="2409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4,65</w:t>
            </w:r>
          </w:p>
        </w:tc>
      </w:tr>
      <w:tr w:rsidR="003514BB" w:rsidRPr="00D271DE" w:rsidTr="001A64A9">
        <w:trPr>
          <w:trHeight w:val="1006"/>
        </w:trPr>
        <w:tc>
          <w:tcPr>
            <w:tcW w:w="1101" w:type="dxa"/>
          </w:tcPr>
          <w:p w:rsidR="003514BB" w:rsidRDefault="003514BB" w:rsidP="001A64A9">
            <w:pPr>
              <w:tabs>
                <w:tab w:val="left" w:pos="156"/>
              </w:tabs>
              <w:ind w:left="0" w:right="-108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36.</w:t>
            </w:r>
          </w:p>
        </w:tc>
        <w:tc>
          <w:tcPr>
            <w:tcW w:w="3147" w:type="dxa"/>
          </w:tcPr>
          <w:p w:rsidR="003514BB" w:rsidRPr="0027427F" w:rsidRDefault="003514BB" w:rsidP="0027427F">
            <w:pPr>
              <w:ind w:left="175" w:right="204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Музыкально-теоретические дисциплины ДОП</w:t>
            </w:r>
          </w:p>
        </w:tc>
        <w:tc>
          <w:tcPr>
            <w:tcW w:w="2239" w:type="dxa"/>
          </w:tcPr>
          <w:p w:rsidR="003514BB" w:rsidRPr="003514BB" w:rsidRDefault="003514BB" w:rsidP="001A64A9">
            <w:pPr>
              <w:ind w:left="147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7</w:t>
            </w:r>
          </w:p>
        </w:tc>
        <w:tc>
          <w:tcPr>
            <w:tcW w:w="1985" w:type="dxa"/>
          </w:tcPr>
          <w:p w:rsidR="003514BB" w:rsidRPr="003514BB" w:rsidRDefault="003514BB" w:rsidP="0027427F">
            <w:pPr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1</w:t>
            </w:r>
          </w:p>
        </w:tc>
        <w:tc>
          <w:tcPr>
            <w:tcW w:w="2409" w:type="dxa"/>
          </w:tcPr>
          <w:p w:rsidR="003514BB" w:rsidRPr="00507D9D" w:rsidRDefault="00507D9D" w:rsidP="0027427F">
            <w:pPr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4,3</w:t>
            </w:r>
          </w:p>
        </w:tc>
      </w:tr>
      <w:tr w:rsidR="0027427F" w:rsidRPr="00D271DE" w:rsidTr="003E66B0">
        <w:trPr>
          <w:trHeight w:val="487"/>
        </w:trPr>
        <w:tc>
          <w:tcPr>
            <w:tcW w:w="1101" w:type="dxa"/>
          </w:tcPr>
          <w:p w:rsidR="0027427F" w:rsidRPr="001A64A9" w:rsidRDefault="003514BB" w:rsidP="001A64A9">
            <w:pPr>
              <w:tabs>
                <w:tab w:val="left" w:pos="156"/>
              </w:tabs>
              <w:ind w:left="0" w:right="-108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37</w:t>
            </w:r>
            <w:r w:rsidR="001A64A9">
              <w:rPr>
                <w:szCs w:val="24"/>
                <w:lang w:val="ru-RU" w:eastAsia="ru-RU"/>
              </w:rPr>
              <w:t>.</w:t>
            </w:r>
          </w:p>
        </w:tc>
        <w:tc>
          <w:tcPr>
            <w:tcW w:w="3147" w:type="dxa"/>
          </w:tcPr>
          <w:p w:rsidR="0027427F" w:rsidRPr="0027427F" w:rsidRDefault="0027427F" w:rsidP="0027427F">
            <w:pPr>
              <w:ind w:left="34" w:right="204"/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РЭР</w:t>
            </w:r>
          </w:p>
        </w:tc>
        <w:tc>
          <w:tcPr>
            <w:tcW w:w="2239" w:type="dxa"/>
          </w:tcPr>
          <w:p w:rsidR="0027427F" w:rsidRPr="0027427F" w:rsidRDefault="0027427F" w:rsidP="0027427F">
            <w:pPr>
              <w:ind w:left="175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  <w:r w:rsidRPr="0027427F">
              <w:rPr>
                <w:szCs w:val="24"/>
                <w:lang w:eastAsia="ru-RU"/>
              </w:rPr>
              <w:t>31</w:t>
            </w:r>
          </w:p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27427F" w:rsidRPr="0027427F" w:rsidRDefault="0027427F" w:rsidP="0027427F">
            <w:pPr>
              <w:jc w:val="center"/>
              <w:rPr>
                <w:szCs w:val="24"/>
                <w:lang w:eastAsia="ru-RU"/>
              </w:rPr>
            </w:pPr>
          </w:p>
        </w:tc>
      </w:tr>
      <w:tr w:rsidR="0027427F" w:rsidRPr="00D271DE" w:rsidTr="003E66B0">
        <w:trPr>
          <w:trHeight w:val="315"/>
        </w:trPr>
        <w:tc>
          <w:tcPr>
            <w:tcW w:w="1101" w:type="dxa"/>
            <w:tcBorders>
              <w:bottom w:val="single" w:sz="4" w:space="0" w:color="auto"/>
            </w:tcBorders>
          </w:tcPr>
          <w:p w:rsidR="0027427F" w:rsidRPr="001A64A9" w:rsidRDefault="00727B18" w:rsidP="001A64A9">
            <w:pPr>
              <w:tabs>
                <w:tab w:val="left" w:pos="156"/>
              </w:tabs>
              <w:ind w:left="0" w:right="-108" w:firstLine="0"/>
              <w:jc w:val="center"/>
              <w:rPr>
                <w:szCs w:val="24"/>
                <w:lang w:val="ru-RU" w:eastAsia="ru-RU"/>
              </w:rPr>
            </w:pPr>
            <w:r>
              <w:rPr>
                <w:szCs w:val="24"/>
                <w:lang w:val="ru-RU" w:eastAsia="ru-RU"/>
              </w:rPr>
              <w:t>38</w:t>
            </w:r>
            <w:r w:rsidR="001A64A9">
              <w:rPr>
                <w:szCs w:val="24"/>
                <w:lang w:val="ru-RU" w:eastAsia="ru-RU"/>
              </w:rPr>
              <w:t>.</w:t>
            </w: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:rsidR="0027427F" w:rsidRDefault="0027427F" w:rsidP="0027427F">
            <w:pPr>
              <w:ind w:left="34" w:right="204"/>
              <w:jc w:val="center"/>
              <w:rPr>
                <w:b/>
                <w:szCs w:val="24"/>
                <w:lang w:val="ru-RU" w:eastAsia="ru-RU"/>
              </w:rPr>
            </w:pPr>
            <w:r w:rsidRPr="0027427F">
              <w:rPr>
                <w:b/>
                <w:szCs w:val="24"/>
                <w:lang w:eastAsia="ru-RU"/>
              </w:rPr>
              <w:t>Итого  по школе</w:t>
            </w:r>
          </w:p>
          <w:p w:rsidR="001A64A9" w:rsidRPr="001A64A9" w:rsidRDefault="001A64A9" w:rsidP="0027427F">
            <w:pPr>
              <w:ind w:left="34" w:right="204"/>
              <w:jc w:val="center"/>
              <w:rPr>
                <w:b/>
                <w:szCs w:val="24"/>
                <w:lang w:val="ru-RU" w:eastAsia="ru-RU"/>
              </w:rPr>
            </w:pP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27427F" w:rsidRPr="0027427F" w:rsidRDefault="0027427F" w:rsidP="0027427F">
            <w:pPr>
              <w:jc w:val="center"/>
              <w:rPr>
                <w:b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7427F" w:rsidRPr="0027427F" w:rsidRDefault="0027427F" w:rsidP="0027427F">
            <w:pPr>
              <w:jc w:val="center"/>
              <w:rPr>
                <w:b/>
                <w:szCs w:val="24"/>
                <w:lang w:eastAsia="ru-RU"/>
              </w:rPr>
            </w:pPr>
            <w:r w:rsidRPr="0027427F">
              <w:rPr>
                <w:b/>
                <w:szCs w:val="24"/>
                <w:lang w:eastAsia="ru-RU"/>
              </w:rPr>
              <w:t>205</w:t>
            </w:r>
          </w:p>
        </w:tc>
        <w:tc>
          <w:tcPr>
            <w:tcW w:w="2409" w:type="dxa"/>
          </w:tcPr>
          <w:p w:rsidR="0027427F" w:rsidRPr="0027427F" w:rsidRDefault="0027427F" w:rsidP="0027427F">
            <w:pPr>
              <w:jc w:val="center"/>
              <w:rPr>
                <w:b/>
                <w:szCs w:val="24"/>
                <w:lang w:eastAsia="ru-RU"/>
              </w:rPr>
            </w:pPr>
            <w:r w:rsidRPr="0027427F">
              <w:rPr>
                <w:b/>
                <w:szCs w:val="24"/>
                <w:lang w:eastAsia="ru-RU"/>
              </w:rPr>
              <w:t>4,66</w:t>
            </w:r>
          </w:p>
        </w:tc>
      </w:tr>
    </w:tbl>
    <w:p w:rsidR="004E234C" w:rsidRDefault="004E234C" w:rsidP="004E234C">
      <w:pPr>
        <w:spacing w:after="31" w:line="259" w:lineRule="auto"/>
        <w:ind w:left="0" w:right="533" w:firstLine="0"/>
        <w:jc w:val="center"/>
        <w:rPr>
          <w:lang w:val="ru-RU"/>
        </w:rPr>
      </w:pPr>
    </w:p>
    <w:p w:rsidR="0011414C" w:rsidRPr="004E234C" w:rsidRDefault="0011414C" w:rsidP="004E234C">
      <w:pPr>
        <w:spacing w:after="31" w:line="259" w:lineRule="auto"/>
        <w:ind w:left="0" w:right="533" w:firstLine="0"/>
        <w:jc w:val="center"/>
        <w:rPr>
          <w:lang w:val="ru-RU"/>
        </w:rPr>
      </w:pPr>
    </w:p>
    <w:p w:rsidR="0027427F" w:rsidRPr="00FC56D5" w:rsidRDefault="00DE1BEF" w:rsidP="00FC56D5">
      <w:pPr>
        <w:spacing w:after="4" w:line="259" w:lineRule="auto"/>
        <w:ind w:right="0"/>
        <w:jc w:val="center"/>
        <w:rPr>
          <w:b/>
          <w:lang w:val="ru-RU"/>
        </w:rPr>
      </w:pPr>
      <w:r w:rsidRPr="0011414C">
        <w:rPr>
          <w:b/>
          <w:lang w:val="ru-RU"/>
        </w:rPr>
        <w:t>Показатели оценки предметных образовательных результатов</w:t>
      </w:r>
      <w:r w:rsidR="00FC56D5">
        <w:rPr>
          <w:b/>
          <w:lang w:val="ru-RU"/>
        </w:rPr>
        <w:t xml:space="preserve"> </w:t>
      </w:r>
      <w:r w:rsidR="0027427F">
        <w:rPr>
          <w:b/>
          <w:lang w:val="ru-RU"/>
        </w:rPr>
        <w:t>за первое полугодие</w:t>
      </w:r>
    </w:p>
    <w:p w:rsidR="008B00D2" w:rsidRPr="008B5FF6" w:rsidRDefault="008B00D2">
      <w:pPr>
        <w:spacing w:after="0" w:line="259" w:lineRule="auto"/>
        <w:ind w:left="377" w:right="0" w:firstLine="0"/>
        <w:jc w:val="center"/>
        <w:rPr>
          <w:lang w:val="ru-RU"/>
        </w:rPr>
      </w:pPr>
    </w:p>
    <w:tbl>
      <w:tblPr>
        <w:tblW w:w="10483" w:type="dxa"/>
        <w:tblCellMar>
          <w:top w:w="7" w:type="dxa"/>
          <w:left w:w="74" w:type="dxa"/>
          <w:right w:w="22" w:type="dxa"/>
        </w:tblCellMar>
        <w:tblLook w:val="04A0" w:firstRow="1" w:lastRow="0" w:firstColumn="1" w:lastColumn="0" w:noHBand="0" w:noVBand="1"/>
      </w:tblPr>
      <w:tblGrid>
        <w:gridCol w:w="708"/>
        <w:gridCol w:w="7092"/>
        <w:gridCol w:w="1418"/>
        <w:gridCol w:w="1265"/>
      </w:tblGrid>
      <w:tr w:rsidR="008B00D2" w:rsidTr="0011414C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D2" w:rsidRDefault="00DE1BEF" w:rsidP="001B3ACC">
            <w:pPr>
              <w:spacing w:after="0" w:line="259" w:lineRule="auto"/>
              <w:ind w:left="0" w:right="0" w:firstLine="0"/>
              <w:jc w:val="left"/>
            </w:pPr>
            <w:r w:rsidRPr="001B3ACC">
              <w:rPr>
                <w:b/>
              </w:rPr>
              <w:t xml:space="preserve">№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D2" w:rsidRPr="006E3EEF" w:rsidRDefault="00DE1BEF" w:rsidP="001B3ACC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6E3EEF">
              <w:rPr>
                <w:b/>
                <w:lang w:val="ru-RU"/>
              </w:rPr>
              <w:t xml:space="preserve">Показатели оценки предметных образовательных результатов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8819BD" w:rsidP="008819B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Единица </w:t>
            </w:r>
            <w:r w:rsidR="00DE1BEF" w:rsidRPr="001B3ACC">
              <w:rPr>
                <w:b/>
              </w:rPr>
              <w:t>измерения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D2" w:rsidRDefault="00DE1BEF" w:rsidP="001B3ACC">
            <w:pPr>
              <w:spacing w:after="0" w:line="259" w:lineRule="auto"/>
              <w:ind w:left="0" w:right="0" w:firstLine="0"/>
              <w:jc w:val="left"/>
            </w:pPr>
            <w:r w:rsidRPr="001B3ACC">
              <w:rPr>
                <w:b/>
              </w:rPr>
              <w:t xml:space="preserve">Значение </w:t>
            </w:r>
          </w:p>
        </w:tc>
      </w:tr>
      <w:tr w:rsidR="008B00D2" w:rsidTr="0011414C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Численность/удельный вес численности </w:t>
            </w:r>
            <w:r w:rsidR="00C205B2">
              <w:rPr>
                <w:lang w:val="ru-RU"/>
              </w:rPr>
              <w:t>об</w:t>
            </w:r>
            <w:r w:rsidRPr="006E3EEF">
              <w:rPr>
                <w:lang w:val="ru-RU"/>
              </w:rPr>
              <w:t>уча</w:t>
            </w:r>
            <w:r w:rsidR="00C205B2">
              <w:rPr>
                <w:lang w:val="ru-RU"/>
              </w:rPr>
              <w:t>ю</w:t>
            </w:r>
            <w:r w:rsidRPr="006E3EEF">
              <w:rPr>
                <w:lang w:val="ru-RU"/>
              </w:rPr>
              <w:t xml:space="preserve">щихся, успевающих на «4» и «5» по результатам промежуточной аттестации, в общей численности учащихся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57" w:firstLine="0"/>
              <w:jc w:val="center"/>
            </w:pPr>
            <w:r>
              <w:t xml:space="preserve">чел\%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11414C" w:rsidRDefault="00727B18" w:rsidP="00727B18">
            <w:pPr>
              <w:spacing w:after="0" w:line="259" w:lineRule="auto"/>
              <w:ind w:left="2" w:right="0" w:firstLine="0"/>
              <w:rPr>
                <w:highlight w:val="yellow"/>
              </w:rPr>
            </w:pPr>
            <w:r w:rsidRPr="00727B18">
              <w:rPr>
                <w:lang w:val="ru-RU"/>
              </w:rPr>
              <w:t>205</w:t>
            </w:r>
            <w:r w:rsidRPr="00727B18">
              <w:t>/100</w:t>
            </w:r>
            <w:r w:rsidR="00DE1BEF" w:rsidRPr="00727B18">
              <w:t xml:space="preserve">% </w:t>
            </w:r>
          </w:p>
        </w:tc>
      </w:tr>
      <w:tr w:rsidR="008B00D2" w:rsidTr="00BE6F09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727B18" w:rsidRDefault="00727B18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27427F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Средний балл  </w:t>
            </w:r>
            <w:r w:rsidR="00DE1BEF" w:rsidRPr="006E3EEF">
              <w:rPr>
                <w:lang w:val="ru-RU"/>
              </w:rPr>
              <w:t xml:space="preserve">выпускников ДООП по специальности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53" w:firstLine="0"/>
              <w:jc w:val="center"/>
            </w:pPr>
            <w:r>
              <w:t xml:space="preserve">балл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C11119" w:rsidRDefault="00C11119" w:rsidP="001B3ACC">
            <w:pPr>
              <w:spacing w:after="0" w:line="259" w:lineRule="auto"/>
              <w:ind w:left="0" w:right="58" w:firstLine="0"/>
              <w:jc w:val="center"/>
              <w:rPr>
                <w:highlight w:val="yellow"/>
                <w:lang w:val="ru-RU"/>
              </w:rPr>
            </w:pPr>
            <w:r w:rsidRPr="00C11119">
              <w:t>4,</w:t>
            </w:r>
            <w:r w:rsidRPr="00C11119">
              <w:rPr>
                <w:lang w:val="ru-RU"/>
              </w:rPr>
              <w:t>43</w:t>
            </w:r>
          </w:p>
        </w:tc>
      </w:tr>
      <w:tr w:rsidR="008B00D2" w:rsidTr="00BE6F09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727B18" w:rsidP="001B3ACC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ru-RU"/>
              </w:rPr>
              <w:t>3</w:t>
            </w:r>
            <w:r w:rsidR="00DE1BEF">
              <w:t xml:space="preserve">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27427F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Средний балл  </w:t>
            </w:r>
            <w:r w:rsidR="00DE1BEF" w:rsidRPr="006E3EEF">
              <w:rPr>
                <w:lang w:val="ru-RU"/>
              </w:rPr>
              <w:t xml:space="preserve">выпускников ДООП по сольфеджио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53" w:firstLine="0"/>
              <w:jc w:val="center"/>
            </w:pPr>
            <w:r>
              <w:t xml:space="preserve">балл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C11119" w:rsidRDefault="00C11119" w:rsidP="001B3ACC">
            <w:pPr>
              <w:spacing w:after="0" w:line="259" w:lineRule="auto"/>
              <w:ind w:left="0" w:right="58" w:firstLine="0"/>
              <w:jc w:val="center"/>
              <w:rPr>
                <w:lang w:val="ru-RU"/>
              </w:rPr>
            </w:pPr>
            <w:r w:rsidRPr="00C11119">
              <w:t>4,</w:t>
            </w:r>
            <w:r w:rsidRPr="00C11119">
              <w:rPr>
                <w:lang w:val="ru-RU"/>
              </w:rPr>
              <w:t>30</w:t>
            </w:r>
          </w:p>
        </w:tc>
      </w:tr>
      <w:tr w:rsidR="00C7610C" w:rsidTr="00BE6F09">
        <w:trPr>
          <w:trHeight w:val="56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Default="00C7610C" w:rsidP="001B3ACC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ru-RU"/>
              </w:rPr>
              <w:lastRenderedPageBreak/>
              <w:t>4</w:t>
            </w:r>
            <w:r>
              <w:t xml:space="preserve">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Pr="006E3EEF" w:rsidRDefault="00C7610C" w:rsidP="00B3785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Численность/удельный вес численности выпускников, </w:t>
            </w:r>
          </w:p>
          <w:p w:rsidR="00C7610C" w:rsidRPr="006E3EEF" w:rsidRDefault="00C7610C" w:rsidP="00B3785D">
            <w:pPr>
              <w:spacing w:line="259" w:lineRule="auto"/>
              <w:ind w:left="0" w:right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получивших неудовлетворительные результаты по специальности, в общей численности выпускников ДООП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Default="00C7610C" w:rsidP="00B3785D">
            <w:pPr>
              <w:spacing w:after="0" w:line="259" w:lineRule="auto"/>
              <w:ind w:left="0" w:right="57" w:firstLine="0"/>
              <w:jc w:val="center"/>
            </w:pPr>
            <w:r>
              <w:t xml:space="preserve">чел\%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Pr="00BE6F09" w:rsidRDefault="00C7610C" w:rsidP="00B3785D">
            <w:pPr>
              <w:spacing w:after="0" w:line="259" w:lineRule="auto"/>
              <w:ind w:left="0" w:right="55" w:firstLine="0"/>
              <w:jc w:val="center"/>
            </w:pPr>
            <w:r w:rsidRPr="00BE6F09">
              <w:t xml:space="preserve">0 </w:t>
            </w:r>
          </w:p>
        </w:tc>
      </w:tr>
      <w:tr w:rsidR="00C7610C" w:rsidTr="00BE6F09">
        <w:trPr>
          <w:trHeight w:val="9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Pr="00727B18" w:rsidRDefault="00C7610C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Pr="006E3EEF" w:rsidRDefault="00C7610C" w:rsidP="00B3785D">
            <w:pPr>
              <w:spacing w:after="0" w:line="259" w:lineRule="auto"/>
              <w:ind w:left="0" w:right="29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>Численность/удельный вес численности выпускников, получивших неудовлетворительные результаты по музыкально</w:t>
            </w:r>
            <w:r>
              <w:rPr>
                <w:lang w:val="ru-RU"/>
              </w:rPr>
              <w:t>-</w:t>
            </w:r>
            <w:r w:rsidRPr="006E3EEF">
              <w:rPr>
                <w:lang w:val="ru-RU"/>
              </w:rPr>
              <w:t xml:space="preserve">теоретическим дисциплинам, в общей численности выпускников ДООП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Default="00C7610C" w:rsidP="00B3785D">
            <w:pPr>
              <w:spacing w:after="0" w:line="259" w:lineRule="auto"/>
              <w:ind w:left="0" w:right="27" w:firstLine="0"/>
              <w:jc w:val="center"/>
            </w:pPr>
            <w:r>
              <w:t xml:space="preserve">чел\%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Pr="00BE6F09" w:rsidRDefault="00C7610C" w:rsidP="00B3785D">
            <w:pPr>
              <w:spacing w:after="0" w:line="259" w:lineRule="auto"/>
              <w:ind w:left="0" w:right="24" w:firstLine="0"/>
              <w:jc w:val="center"/>
            </w:pPr>
            <w:r w:rsidRPr="00BE6F09">
              <w:t xml:space="preserve">0 </w:t>
            </w:r>
          </w:p>
        </w:tc>
      </w:tr>
      <w:tr w:rsidR="00C7610C" w:rsidTr="0011414C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Default="00C7610C" w:rsidP="001B3ACC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ru-RU"/>
              </w:rPr>
              <w:t>6</w:t>
            </w:r>
            <w:r>
              <w:t xml:space="preserve">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Pr="006E3EEF" w:rsidRDefault="00C7610C" w:rsidP="00B3785D">
            <w:pPr>
              <w:spacing w:after="0" w:line="259" w:lineRule="auto"/>
              <w:ind w:left="0" w:right="330" w:firstLine="0"/>
              <w:rPr>
                <w:lang w:val="ru-RU"/>
              </w:rPr>
            </w:pPr>
            <w:r w:rsidRPr="006E3EEF">
              <w:rPr>
                <w:lang w:val="ru-RU"/>
              </w:rPr>
              <w:t>Численность/удельный вес численности выпускников ДОО</w:t>
            </w:r>
            <w:r>
              <w:rPr>
                <w:lang w:val="ru-RU"/>
              </w:rPr>
              <w:t xml:space="preserve">П, не получивших свидетельства об окончании </w:t>
            </w:r>
            <w:r w:rsidRPr="006E3EEF">
              <w:rPr>
                <w:lang w:val="ru-RU"/>
              </w:rPr>
              <w:t xml:space="preserve">школы, в общей численности выпускников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Default="00C7610C" w:rsidP="00B3785D">
            <w:pPr>
              <w:spacing w:after="0" w:line="259" w:lineRule="auto"/>
              <w:ind w:left="0" w:right="27" w:firstLine="0"/>
              <w:jc w:val="center"/>
            </w:pPr>
            <w:r>
              <w:t xml:space="preserve">чел\%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Pr="00BE6F09" w:rsidRDefault="00C7610C" w:rsidP="00B3785D">
            <w:pPr>
              <w:spacing w:after="0" w:line="259" w:lineRule="auto"/>
              <w:ind w:left="0" w:right="24" w:firstLine="0"/>
              <w:jc w:val="center"/>
            </w:pPr>
            <w:r w:rsidRPr="00BE6F09">
              <w:t xml:space="preserve">0 </w:t>
            </w:r>
          </w:p>
        </w:tc>
      </w:tr>
      <w:tr w:rsidR="00C7610C" w:rsidTr="0011414C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Default="00C7610C" w:rsidP="001B3ACC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ru-RU"/>
              </w:rPr>
              <w:t>7</w:t>
            </w:r>
            <w:r>
              <w:t xml:space="preserve">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Pr="006E3EEF" w:rsidRDefault="00C7610C" w:rsidP="00B3785D">
            <w:pPr>
              <w:spacing w:after="0" w:line="259" w:lineRule="auto"/>
              <w:ind w:left="0" w:right="1057" w:firstLine="0"/>
              <w:rPr>
                <w:lang w:val="ru-RU"/>
              </w:rPr>
            </w:pPr>
            <w:r w:rsidRPr="006E3EEF">
              <w:rPr>
                <w:lang w:val="ru-RU"/>
              </w:rPr>
              <w:t>Численность/удельный вес численности выпуск</w:t>
            </w:r>
            <w:r>
              <w:rPr>
                <w:lang w:val="ru-RU"/>
              </w:rPr>
              <w:t>ников, поступивших в профильные учебные</w:t>
            </w:r>
            <w:r w:rsidRPr="006E3EEF">
              <w:rPr>
                <w:lang w:val="ru-RU"/>
              </w:rPr>
              <w:t xml:space="preserve"> заведения средне-</w:t>
            </w:r>
            <w:r>
              <w:rPr>
                <w:lang w:val="ru-RU"/>
              </w:rPr>
              <w:t>специального</w:t>
            </w:r>
            <w:r w:rsidRPr="006E3EEF">
              <w:rPr>
                <w:lang w:val="ru-RU"/>
              </w:rPr>
              <w:t xml:space="preserve"> и высшего образования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Default="00C7610C" w:rsidP="00B3785D">
            <w:pPr>
              <w:spacing w:after="0" w:line="259" w:lineRule="auto"/>
              <w:ind w:left="0" w:right="27" w:firstLine="0"/>
              <w:jc w:val="center"/>
            </w:pPr>
            <w:r>
              <w:t xml:space="preserve">чел\%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Pr="0011414C" w:rsidRDefault="00C7610C" w:rsidP="00B3785D">
            <w:pPr>
              <w:spacing w:after="0" w:line="259" w:lineRule="auto"/>
              <w:ind w:left="0" w:right="24" w:firstLine="0"/>
              <w:jc w:val="center"/>
              <w:rPr>
                <w:highlight w:val="yellow"/>
              </w:rPr>
            </w:pPr>
            <w:r w:rsidRPr="00BE6F09">
              <w:t xml:space="preserve">0 </w:t>
            </w:r>
          </w:p>
        </w:tc>
      </w:tr>
      <w:tr w:rsidR="00C7610C" w:rsidTr="0011414C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Pr="00727B18" w:rsidRDefault="00C7610C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Pr="006E3EEF" w:rsidRDefault="00C7610C" w:rsidP="00B3785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Численность/удельный вес численности </w:t>
            </w:r>
            <w:r w:rsidR="00C205B2">
              <w:rPr>
                <w:lang w:val="ru-RU"/>
              </w:rPr>
              <w:t>об</w:t>
            </w:r>
            <w:r w:rsidRPr="006E3EEF">
              <w:rPr>
                <w:lang w:val="ru-RU"/>
              </w:rPr>
              <w:t>уча</w:t>
            </w:r>
            <w:r w:rsidR="00C205B2">
              <w:rPr>
                <w:lang w:val="ru-RU"/>
              </w:rPr>
              <w:t>ю</w:t>
            </w:r>
            <w:r w:rsidRPr="006E3EEF">
              <w:rPr>
                <w:lang w:val="ru-RU"/>
              </w:rPr>
              <w:t xml:space="preserve">щихся, принявших участие в различных олимпиадах, смотрах, конкурсах, фестивалях в общей численности учащихся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Default="00C7610C" w:rsidP="00B3785D">
            <w:pPr>
              <w:spacing w:after="0" w:line="259" w:lineRule="auto"/>
              <w:ind w:left="0" w:right="27" w:firstLine="0"/>
              <w:jc w:val="center"/>
            </w:pPr>
            <w:r>
              <w:t xml:space="preserve">чел\%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Pr="00BE6F09" w:rsidRDefault="00C7610C" w:rsidP="00B3785D">
            <w:pPr>
              <w:spacing w:after="0" w:line="259" w:lineRule="auto"/>
              <w:ind w:left="122" w:right="0" w:firstLine="0"/>
              <w:jc w:val="left"/>
            </w:pPr>
            <w:r w:rsidRPr="00BE6F09">
              <w:t>142/</w:t>
            </w:r>
            <w:r w:rsidRPr="00BE6F09">
              <w:rPr>
                <w:lang w:val="ru-RU"/>
              </w:rPr>
              <w:t>70</w:t>
            </w:r>
            <w:r w:rsidRPr="00BE6F09">
              <w:t xml:space="preserve">% </w:t>
            </w:r>
          </w:p>
        </w:tc>
      </w:tr>
      <w:tr w:rsidR="00C7610C" w:rsidTr="0011414C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Default="00C7610C" w:rsidP="001B3ACC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ru-RU"/>
              </w:rPr>
              <w:t>9</w:t>
            </w:r>
            <w:r>
              <w:t xml:space="preserve"> 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Pr="006E3EEF" w:rsidRDefault="00C7610C" w:rsidP="00B3785D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Численность/удельный вес численности </w:t>
            </w:r>
            <w:r w:rsidR="00C205B2">
              <w:rPr>
                <w:lang w:val="ru-RU"/>
              </w:rPr>
              <w:t>об</w:t>
            </w:r>
            <w:r w:rsidRPr="006E3EEF">
              <w:rPr>
                <w:lang w:val="ru-RU"/>
              </w:rPr>
              <w:t>уча</w:t>
            </w:r>
            <w:r w:rsidR="00C205B2">
              <w:rPr>
                <w:lang w:val="ru-RU"/>
              </w:rPr>
              <w:t>ю</w:t>
            </w:r>
            <w:r w:rsidRPr="006E3EEF">
              <w:rPr>
                <w:lang w:val="ru-RU"/>
              </w:rPr>
              <w:t xml:space="preserve">щихся – победителей и призеров олимпиад, смотров, конкурсов, фестивалей в общей численности участников  в том числе: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Default="00C7610C" w:rsidP="00B3785D">
            <w:pPr>
              <w:spacing w:after="0" w:line="259" w:lineRule="auto"/>
              <w:ind w:left="0" w:right="27" w:firstLine="0"/>
              <w:jc w:val="center"/>
            </w:pPr>
            <w:r>
              <w:t xml:space="preserve">чел\%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10C" w:rsidRPr="00BE6F09" w:rsidRDefault="00FC56D5" w:rsidP="00B3785D">
            <w:pPr>
              <w:spacing w:after="0" w:line="259" w:lineRule="auto"/>
              <w:ind w:left="0" w:right="24" w:firstLine="0"/>
              <w:jc w:val="center"/>
            </w:pPr>
            <w:r>
              <w:rPr>
                <w:lang w:val="ru-RU"/>
              </w:rPr>
              <w:t>34</w:t>
            </w:r>
            <w:r w:rsidR="00C7610C">
              <w:t>/</w:t>
            </w:r>
            <w:r>
              <w:rPr>
                <w:lang w:val="ru-RU"/>
              </w:rPr>
              <w:t>23,9</w:t>
            </w:r>
            <w:r w:rsidR="00C7610C" w:rsidRPr="00BE6F09">
              <w:t xml:space="preserve">% </w:t>
            </w:r>
          </w:p>
        </w:tc>
      </w:tr>
    </w:tbl>
    <w:p w:rsidR="004E234C" w:rsidRPr="004E234C" w:rsidRDefault="004E234C" w:rsidP="00ED6F95">
      <w:pPr>
        <w:spacing w:after="31" w:line="259" w:lineRule="auto"/>
        <w:ind w:left="852" w:right="0" w:firstLine="0"/>
        <w:jc w:val="left"/>
        <w:rPr>
          <w:lang w:val="ru-RU"/>
        </w:rPr>
      </w:pPr>
    </w:p>
    <w:p w:rsidR="008B00D2" w:rsidRPr="006E3EEF" w:rsidRDefault="00DE1BEF" w:rsidP="001A64A9">
      <w:pPr>
        <w:spacing w:after="0" w:line="271" w:lineRule="auto"/>
        <w:ind w:left="1985" w:right="1993"/>
        <w:jc w:val="center"/>
        <w:rPr>
          <w:lang w:val="ru-RU"/>
        </w:rPr>
      </w:pPr>
      <w:r w:rsidRPr="006E3EEF">
        <w:rPr>
          <w:b/>
          <w:lang w:val="ru-RU"/>
        </w:rPr>
        <w:t>Сравнительная таблица уро</w:t>
      </w:r>
      <w:r w:rsidR="008B5FF6">
        <w:rPr>
          <w:b/>
          <w:lang w:val="ru-RU"/>
        </w:rPr>
        <w:t xml:space="preserve">вня качества успеваемости </w:t>
      </w:r>
      <w:r w:rsidRPr="006E3EEF">
        <w:rPr>
          <w:b/>
          <w:lang w:val="ru-RU"/>
        </w:rPr>
        <w:t xml:space="preserve">по школьным методическим объединениям </w:t>
      </w:r>
      <w:r w:rsidR="001A64A9">
        <w:rPr>
          <w:b/>
          <w:lang w:val="ru-RU"/>
        </w:rPr>
        <w:t>за первое полугодие</w:t>
      </w:r>
    </w:p>
    <w:p w:rsidR="008B00D2" w:rsidRPr="006E3EEF" w:rsidRDefault="008B00D2">
      <w:pPr>
        <w:spacing w:after="0" w:line="259" w:lineRule="auto"/>
        <w:ind w:left="852" w:right="0" w:firstLine="0"/>
        <w:jc w:val="left"/>
        <w:rPr>
          <w:lang w:val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7"/>
        <w:gridCol w:w="2154"/>
        <w:gridCol w:w="2101"/>
        <w:gridCol w:w="2052"/>
        <w:gridCol w:w="1647"/>
      </w:tblGrid>
      <w:tr w:rsidR="00BF27CA" w:rsidRPr="00575CBB" w:rsidTr="00575CBB">
        <w:tc>
          <w:tcPr>
            <w:tcW w:w="2647" w:type="dxa"/>
          </w:tcPr>
          <w:p w:rsidR="00311C38" w:rsidRPr="00575CBB" w:rsidRDefault="00311C38" w:rsidP="00575CBB">
            <w:pPr>
              <w:spacing w:after="10" w:line="268" w:lineRule="auto"/>
              <w:ind w:left="0" w:right="0" w:firstLine="0"/>
              <w:jc w:val="center"/>
              <w:rPr>
                <w:b/>
                <w:lang w:val="ru-RU"/>
              </w:rPr>
            </w:pPr>
            <w:r w:rsidRPr="00575CBB">
              <w:rPr>
                <w:b/>
                <w:lang w:val="ru-RU"/>
              </w:rPr>
              <w:t>Название отдела</w:t>
            </w:r>
          </w:p>
        </w:tc>
        <w:tc>
          <w:tcPr>
            <w:tcW w:w="2154" w:type="dxa"/>
          </w:tcPr>
          <w:p w:rsidR="00311C38" w:rsidRPr="00575CBB" w:rsidRDefault="00311C38" w:rsidP="001A64A9">
            <w:pPr>
              <w:spacing w:after="10" w:line="268" w:lineRule="auto"/>
              <w:ind w:left="0" w:right="0" w:firstLine="0"/>
              <w:jc w:val="center"/>
              <w:rPr>
                <w:b/>
                <w:lang w:val="ru-RU"/>
              </w:rPr>
            </w:pPr>
            <w:r w:rsidRPr="00575CBB">
              <w:rPr>
                <w:b/>
                <w:lang w:val="ru-RU"/>
              </w:rPr>
              <w:t>Успеваемость</w:t>
            </w:r>
          </w:p>
        </w:tc>
        <w:tc>
          <w:tcPr>
            <w:tcW w:w="2101" w:type="dxa"/>
          </w:tcPr>
          <w:p w:rsidR="00311C38" w:rsidRPr="00575CBB" w:rsidRDefault="00311C38" w:rsidP="001A64A9">
            <w:pPr>
              <w:spacing w:after="10" w:line="268" w:lineRule="auto"/>
              <w:ind w:left="0" w:right="0" w:firstLine="0"/>
              <w:jc w:val="center"/>
              <w:rPr>
                <w:b/>
                <w:lang w:val="ru-RU"/>
              </w:rPr>
            </w:pPr>
            <w:r w:rsidRPr="00575CBB">
              <w:rPr>
                <w:b/>
                <w:lang w:val="ru-RU"/>
              </w:rPr>
              <w:t>Качество</w:t>
            </w:r>
          </w:p>
        </w:tc>
        <w:tc>
          <w:tcPr>
            <w:tcW w:w="2052" w:type="dxa"/>
          </w:tcPr>
          <w:p w:rsidR="00311C38" w:rsidRPr="00575CBB" w:rsidRDefault="00311C38" w:rsidP="001A64A9">
            <w:pPr>
              <w:spacing w:after="10" w:line="268" w:lineRule="auto"/>
              <w:ind w:left="0" w:right="0" w:firstLine="0"/>
              <w:jc w:val="center"/>
              <w:rPr>
                <w:b/>
                <w:lang w:val="ru-RU"/>
              </w:rPr>
            </w:pPr>
            <w:r w:rsidRPr="00575CBB">
              <w:rPr>
                <w:b/>
                <w:lang w:val="ru-RU"/>
              </w:rPr>
              <w:t>СОУ</w:t>
            </w:r>
          </w:p>
        </w:tc>
        <w:tc>
          <w:tcPr>
            <w:tcW w:w="1536" w:type="dxa"/>
          </w:tcPr>
          <w:p w:rsidR="00311C38" w:rsidRPr="00575CBB" w:rsidRDefault="00311C38" w:rsidP="001A64A9">
            <w:pPr>
              <w:spacing w:after="10" w:line="268" w:lineRule="auto"/>
              <w:ind w:left="0" w:right="0" w:firstLine="0"/>
              <w:jc w:val="center"/>
              <w:rPr>
                <w:b/>
                <w:lang w:val="ru-RU"/>
              </w:rPr>
            </w:pPr>
            <w:r w:rsidRPr="00575CBB">
              <w:rPr>
                <w:b/>
                <w:lang w:val="ru-RU"/>
              </w:rPr>
              <w:t>Средний балл</w:t>
            </w:r>
          </w:p>
        </w:tc>
      </w:tr>
      <w:tr w:rsidR="00155806" w:rsidRPr="00575CBB" w:rsidTr="00575CBB">
        <w:trPr>
          <w:trHeight w:val="555"/>
        </w:trPr>
        <w:tc>
          <w:tcPr>
            <w:tcW w:w="2647" w:type="dxa"/>
          </w:tcPr>
          <w:p w:rsidR="00155806" w:rsidRPr="00575CBB" w:rsidRDefault="00155806" w:rsidP="00575CBB">
            <w:pPr>
              <w:spacing w:after="10" w:line="268" w:lineRule="auto"/>
              <w:ind w:left="0" w:right="0" w:firstLine="0"/>
              <w:jc w:val="center"/>
              <w:rPr>
                <w:b/>
                <w:lang w:val="ru-RU"/>
              </w:rPr>
            </w:pPr>
            <w:r w:rsidRPr="00575CBB">
              <w:rPr>
                <w:b/>
                <w:lang w:val="ru-RU"/>
              </w:rPr>
              <w:t>«Фортепиано»</w:t>
            </w:r>
            <w:r>
              <w:rPr>
                <w:b/>
                <w:lang w:val="ru-RU"/>
              </w:rPr>
              <w:t xml:space="preserve"> ДПОП</w:t>
            </w:r>
          </w:p>
        </w:tc>
        <w:tc>
          <w:tcPr>
            <w:tcW w:w="2154" w:type="dxa"/>
          </w:tcPr>
          <w:p w:rsidR="00155806" w:rsidRPr="00575CBB" w:rsidRDefault="00155806" w:rsidP="001A64A9">
            <w:pPr>
              <w:spacing w:after="10" w:line="268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101" w:type="dxa"/>
          </w:tcPr>
          <w:p w:rsidR="00155806" w:rsidRPr="00575CBB" w:rsidRDefault="00155806" w:rsidP="001A64A9">
            <w:pPr>
              <w:spacing w:after="10" w:line="268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052" w:type="dxa"/>
          </w:tcPr>
          <w:p w:rsidR="00155806" w:rsidRDefault="00155806" w:rsidP="001A64A9">
            <w:pPr>
              <w:jc w:val="center"/>
            </w:pPr>
            <w:r>
              <w:t>82,3%</w:t>
            </w:r>
          </w:p>
        </w:tc>
        <w:tc>
          <w:tcPr>
            <w:tcW w:w="1536" w:type="dxa"/>
          </w:tcPr>
          <w:p w:rsidR="00155806" w:rsidRDefault="00155806" w:rsidP="001A64A9">
            <w:pPr>
              <w:jc w:val="center"/>
            </w:pPr>
            <w:r>
              <w:t>4,51</w:t>
            </w:r>
          </w:p>
        </w:tc>
      </w:tr>
      <w:tr w:rsidR="00155806" w:rsidRPr="00575CBB" w:rsidTr="00575CBB">
        <w:trPr>
          <w:trHeight w:val="555"/>
        </w:trPr>
        <w:tc>
          <w:tcPr>
            <w:tcW w:w="2647" w:type="dxa"/>
          </w:tcPr>
          <w:p w:rsidR="00155806" w:rsidRPr="00575CBB" w:rsidRDefault="00155806" w:rsidP="00575CBB">
            <w:pPr>
              <w:spacing w:after="10" w:line="268" w:lineRule="auto"/>
              <w:ind w:left="0" w:right="0" w:firstLine="0"/>
              <w:jc w:val="center"/>
              <w:rPr>
                <w:b/>
                <w:lang w:val="ru-RU"/>
              </w:rPr>
            </w:pPr>
            <w:r w:rsidRPr="00575CBB">
              <w:rPr>
                <w:b/>
                <w:lang w:val="ru-RU"/>
              </w:rPr>
              <w:t>«Фортепиано»</w:t>
            </w:r>
            <w:r>
              <w:rPr>
                <w:b/>
                <w:lang w:val="ru-RU"/>
              </w:rPr>
              <w:t xml:space="preserve"> ДОП</w:t>
            </w:r>
          </w:p>
        </w:tc>
        <w:tc>
          <w:tcPr>
            <w:tcW w:w="2154" w:type="dxa"/>
          </w:tcPr>
          <w:p w:rsidR="00155806" w:rsidRPr="00575CBB" w:rsidRDefault="00155806" w:rsidP="001A64A9">
            <w:pPr>
              <w:spacing w:after="10" w:line="268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101" w:type="dxa"/>
          </w:tcPr>
          <w:p w:rsidR="00155806" w:rsidRPr="00575CBB" w:rsidRDefault="00155806" w:rsidP="001A64A9">
            <w:pPr>
              <w:spacing w:after="10" w:line="268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052" w:type="dxa"/>
          </w:tcPr>
          <w:p w:rsidR="00155806" w:rsidRDefault="00155806" w:rsidP="001A64A9">
            <w:pPr>
              <w:jc w:val="center"/>
            </w:pPr>
            <w:r>
              <w:t>81,1%</w:t>
            </w:r>
          </w:p>
        </w:tc>
        <w:tc>
          <w:tcPr>
            <w:tcW w:w="1536" w:type="dxa"/>
          </w:tcPr>
          <w:p w:rsidR="00155806" w:rsidRDefault="00155806" w:rsidP="001A64A9">
            <w:pPr>
              <w:jc w:val="center"/>
            </w:pPr>
            <w:r>
              <w:t>4,48</w:t>
            </w:r>
          </w:p>
        </w:tc>
      </w:tr>
      <w:tr w:rsidR="00155806" w:rsidRPr="00575CBB" w:rsidTr="00575CBB">
        <w:tc>
          <w:tcPr>
            <w:tcW w:w="2647" w:type="dxa"/>
          </w:tcPr>
          <w:p w:rsidR="00155806" w:rsidRPr="00575CBB" w:rsidRDefault="00155806" w:rsidP="00575CBB">
            <w:pPr>
              <w:spacing w:after="10" w:line="268" w:lineRule="auto"/>
              <w:ind w:left="0" w:right="0" w:firstLine="0"/>
              <w:jc w:val="center"/>
              <w:rPr>
                <w:b/>
                <w:lang w:val="ru-RU"/>
              </w:rPr>
            </w:pPr>
            <w:r w:rsidRPr="00575CBB">
              <w:rPr>
                <w:b/>
                <w:lang w:val="ru-RU"/>
              </w:rPr>
              <w:t>«Народные инструменты»</w:t>
            </w:r>
            <w:r>
              <w:rPr>
                <w:b/>
                <w:lang w:val="ru-RU"/>
              </w:rPr>
              <w:t xml:space="preserve"> ДПОП</w:t>
            </w:r>
          </w:p>
        </w:tc>
        <w:tc>
          <w:tcPr>
            <w:tcW w:w="2154" w:type="dxa"/>
          </w:tcPr>
          <w:p w:rsidR="00155806" w:rsidRPr="00575CBB" w:rsidRDefault="00155806" w:rsidP="001A64A9">
            <w:pPr>
              <w:spacing w:after="10" w:line="268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101" w:type="dxa"/>
          </w:tcPr>
          <w:p w:rsidR="00155806" w:rsidRPr="00575CBB" w:rsidRDefault="00155806" w:rsidP="001A64A9">
            <w:pPr>
              <w:spacing w:after="10" w:line="268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052" w:type="dxa"/>
          </w:tcPr>
          <w:p w:rsidR="00155806" w:rsidRDefault="00155806" w:rsidP="001A64A9">
            <w:pPr>
              <w:jc w:val="center"/>
            </w:pPr>
            <w:r>
              <w:t>81,1%</w:t>
            </w:r>
          </w:p>
        </w:tc>
        <w:tc>
          <w:tcPr>
            <w:tcW w:w="1536" w:type="dxa"/>
          </w:tcPr>
          <w:p w:rsidR="00155806" w:rsidRDefault="00155806" w:rsidP="001A64A9">
            <w:pPr>
              <w:jc w:val="center"/>
            </w:pPr>
            <w:r>
              <w:t>4,48</w:t>
            </w:r>
          </w:p>
        </w:tc>
      </w:tr>
      <w:tr w:rsidR="00155806" w:rsidRPr="00575CBB" w:rsidTr="00575CBB">
        <w:tc>
          <w:tcPr>
            <w:tcW w:w="2647" w:type="dxa"/>
          </w:tcPr>
          <w:p w:rsidR="00155806" w:rsidRPr="00575CBB" w:rsidRDefault="00155806" w:rsidP="00575CBB">
            <w:pPr>
              <w:spacing w:after="10" w:line="268" w:lineRule="auto"/>
              <w:ind w:left="0" w:right="0" w:firstLine="0"/>
              <w:jc w:val="center"/>
              <w:rPr>
                <w:b/>
                <w:lang w:val="ru-RU"/>
              </w:rPr>
            </w:pPr>
            <w:r w:rsidRPr="00575CBB">
              <w:rPr>
                <w:b/>
                <w:lang w:val="ru-RU"/>
              </w:rPr>
              <w:t>«Народные инструменты»</w:t>
            </w:r>
            <w:r>
              <w:rPr>
                <w:b/>
                <w:lang w:val="ru-RU"/>
              </w:rPr>
              <w:t xml:space="preserve"> ДОП</w:t>
            </w:r>
          </w:p>
        </w:tc>
        <w:tc>
          <w:tcPr>
            <w:tcW w:w="2154" w:type="dxa"/>
          </w:tcPr>
          <w:p w:rsidR="00155806" w:rsidRPr="00575CBB" w:rsidRDefault="00155806" w:rsidP="001A64A9">
            <w:pPr>
              <w:spacing w:after="10" w:line="268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101" w:type="dxa"/>
          </w:tcPr>
          <w:p w:rsidR="00155806" w:rsidRPr="00575CBB" w:rsidRDefault="00155806" w:rsidP="001A64A9">
            <w:pPr>
              <w:spacing w:after="10" w:line="268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052" w:type="dxa"/>
          </w:tcPr>
          <w:p w:rsidR="00155806" w:rsidRDefault="00155806" w:rsidP="001A64A9">
            <w:pPr>
              <w:jc w:val="center"/>
            </w:pPr>
            <w:r>
              <w:t>80%</w:t>
            </w:r>
          </w:p>
        </w:tc>
        <w:tc>
          <w:tcPr>
            <w:tcW w:w="1536" w:type="dxa"/>
          </w:tcPr>
          <w:p w:rsidR="00155806" w:rsidRDefault="00155806" w:rsidP="001A64A9">
            <w:pPr>
              <w:jc w:val="center"/>
            </w:pPr>
            <w:r>
              <w:t>4,44</w:t>
            </w:r>
          </w:p>
        </w:tc>
      </w:tr>
      <w:tr w:rsidR="00155806" w:rsidRPr="00575CBB" w:rsidTr="00575CBB">
        <w:trPr>
          <w:trHeight w:val="628"/>
        </w:trPr>
        <w:tc>
          <w:tcPr>
            <w:tcW w:w="2647" w:type="dxa"/>
          </w:tcPr>
          <w:p w:rsidR="00155806" w:rsidRPr="00575CBB" w:rsidRDefault="00155806" w:rsidP="00575CBB">
            <w:pPr>
              <w:spacing w:after="10" w:line="268" w:lineRule="auto"/>
              <w:ind w:left="0" w:right="0" w:firstLine="0"/>
              <w:jc w:val="center"/>
              <w:rPr>
                <w:b/>
                <w:lang w:val="ru-RU"/>
              </w:rPr>
            </w:pPr>
            <w:r w:rsidRPr="00575CBB">
              <w:rPr>
                <w:b/>
                <w:lang w:val="ru-RU"/>
              </w:rPr>
              <w:t>«Хоровое пение»</w:t>
            </w:r>
            <w:r>
              <w:rPr>
                <w:b/>
                <w:lang w:val="ru-RU"/>
              </w:rPr>
              <w:t xml:space="preserve"> ДПОП</w:t>
            </w:r>
          </w:p>
        </w:tc>
        <w:tc>
          <w:tcPr>
            <w:tcW w:w="2154" w:type="dxa"/>
          </w:tcPr>
          <w:p w:rsidR="00155806" w:rsidRPr="00575CBB" w:rsidRDefault="00155806" w:rsidP="001A64A9">
            <w:pPr>
              <w:spacing w:after="10" w:line="268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101" w:type="dxa"/>
          </w:tcPr>
          <w:p w:rsidR="00155806" w:rsidRPr="00575CBB" w:rsidRDefault="00155806" w:rsidP="001A64A9">
            <w:pPr>
              <w:spacing w:after="10" w:line="268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052" w:type="dxa"/>
          </w:tcPr>
          <w:p w:rsidR="00155806" w:rsidRDefault="00155806" w:rsidP="001A64A9">
            <w:pPr>
              <w:jc w:val="center"/>
            </w:pPr>
            <w:r>
              <w:t>88,5%</w:t>
            </w:r>
          </w:p>
        </w:tc>
        <w:tc>
          <w:tcPr>
            <w:tcW w:w="1536" w:type="dxa"/>
          </w:tcPr>
          <w:p w:rsidR="00155806" w:rsidRDefault="00155806" w:rsidP="001A64A9">
            <w:pPr>
              <w:jc w:val="center"/>
            </w:pPr>
            <w:r>
              <w:t>4,68</w:t>
            </w:r>
          </w:p>
        </w:tc>
      </w:tr>
      <w:tr w:rsidR="00155806" w:rsidRPr="00575CBB" w:rsidTr="00575CBB">
        <w:tc>
          <w:tcPr>
            <w:tcW w:w="2647" w:type="dxa"/>
          </w:tcPr>
          <w:p w:rsidR="00155806" w:rsidRPr="00575CBB" w:rsidRDefault="00155806" w:rsidP="00575CBB">
            <w:pPr>
              <w:spacing w:after="10" w:line="268" w:lineRule="auto"/>
              <w:ind w:left="0" w:right="0" w:firstLine="0"/>
              <w:jc w:val="center"/>
              <w:rPr>
                <w:b/>
                <w:lang w:val="ru-RU"/>
              </w:rPr>
            </w:pPr>
            <w:r w:rsidRPr="00575CBB">
              <w:rPr>
                <w:b/>
                <w:lang w:val="ru-RU"/>
              </w:rPr>
              <w:t>«Теоретические предметы»</w:t>
            </w:r>
          </w:p>
        </w:tc>
        <w:tc>
          <w:tcPr>
            <w:tcW w:w="2154" w:type="dxa"/>
          </w:tcPr>
          <w:p w:rsidR="00155806" w:rsidRPr="00575CBB" w:rsidRDefault="00367847" w:rsidP="001A64A9">
            <w:pPr>
              <w:spacing w:after="10" w:line="268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  <w:tc>
          <w:tcPr>
            <w:tcW w:w="2101" w:type="dxa"/>
          </w:tcPr>
          <w:p w:rsidR="00155806" w:rsidRDefault="00367847" w:rsidP="001A64A9">
            <w:pPr>
              <w:spacing w:after="10" w:line="268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  <w:p w:rsidR="00155806" w:rsidRPr="00575CBB" w:rsidRDefault="00155806" w:rsidP="001A64A9">
            <w:pPr>
              <w:spacing w:after="10" w:line="268" w:lineRule="auto"/>
              <w:ind w:left="0" w:right="0" w:firstLine="0"/>
              <w:jc w:val="center"/>
              <w:rPr>
                <w:lang w:val="ru-RU"/>
              </w:rPr>
            </w:pPr>
          </w:p>
        </w:tc>
        <w:tc>
          <w:tcPr>
            <w:tcW w:w="2052" w:type="dxa"/>
          </w:tcPr>
          <w:p w:rsidR="00155806" w:rsidRPr="00575CBB" w:rsidRDefault="00367847" w:rsidP="001A64A9">
            <w:pPr>
              <w:spacing w:after="10" w:line="268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84%</w:t>
            </w:r>
          </w:p>
        </w:tc>
        <w:tc>
          <w:tcPr>
            <w:tcW w:w="1536" w:type="dxa"/>
          </w:tcPr>
          <w:p w:rsidR="00155806" w:rsidRPr="00575CBB" w:rsidRDefault="00367847" w:rsidP="001A64A9">
            <w:pPr>
              <w:spacing w:after="10" w:line="268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4,62</w:t>
            </w:r>
          </w:p>
        </w:tc>
      </w:tr>
    </w:tbl>
    <w:p w:rsidR="00311C38" w:rsidRDefault="00311C38" w:rsidP="00311C38">
      <w:pPr>
        <w:spacing w:after="10" w:line="268" w:lineRule="auto"/>
        <w:ind w:right="0"/>
        <w:jc w:val="left"/>
        <w:rPr>
          <w:lang w:val="ru-RU"/>
        </w:rPr>
      </w:pPr>
    </w:p>
    <w:p w:rsidR="008B00D2" w:rsidRPr="006E3EEF" w:rsidRDefault="00DE1BEF" w:rsidP="00BF27CA">
      <w:pPr>
        <w:spacing w:after="10" w:line="268" w:lineRule="auto"/>
        <w:ind w:left="-15" w:right="0" w:firstLine="842"/>
        <w:rPr>
          <w:lang w:val="ru-RU"/>
        </w:rPr>
      </w:pPr>
      <w:r w:rsidRPr="006E3EEF">
        <w:rPr>
          <w:lang w:val="ru-RU"/>
        </w:rPr>
        <w:t xml:space="preserve">Вывод: результаты успеваемости и качества знаний по предметам учебных планов </w:t>
      </w:r>
      <w:r w:rsidR="00BF27CA">
        <w:rPr>
          <w:lang w:val="ru-RU"/>
        </w:rPr>
        <w:t xml:space="preserve">дополнительных </w:t>
      </w:r>
      <w:r w:rsidRPr="006E3EEF">
        <w:rPr>
          <w:lang w:val="ru-RU"/>
        </w:rPr>
        <w:t xml:space="preserve">общеобразовательных программ, </w:t>
      </w:r>
      <w:r w:rsidR="00BF27CA">
        <w:rPr>
          <w:lang w:val="ru-RU"/>
        </w:rPr>
        <w:t xml:space="preserve">реализуемых школой, указываю </w:t>
      </w:r>
      <w:r w:rsidRPr="006E3EEF">
        <w:rPr>
          <w:lang w:val="ru-RU"/>
        </w:rPr>
        <w:t>на оптимальный уровень качества освоения учебного програ</w:t>
      </w:r>
      <w:r w:rsidR="00BF27CA">
        <w:rPr>
          <w:lang w:val="ru-RU"/>
        </w:rPr>
        <w:t xml:space="preserve">ммного материала обучающимися. </w:t>
      </w:r>
    </w:p>
    <w:p w:rsidR="008B00D2" w:rsidRPr="006E3EEF" w:rsidRDefault="008B5FF6" w:rsidP="00BF27CA">
      <w:pPr>
        <w:ind w:left="0" w:right="585" w:firstLine="852"/>
        <w:rPr>
          <w:lang w:val="ru-RU"/>
        </w:rPr>
      </w:pPr>
      <w:r>
        <w:rPr>
          <w:lang w:val="ru-RU"/>
        </w:rPr>
        <w:t xml:space="preserve">Успеваемость по всем дополнительным общеобразовательным </w:t>
      </w:r>
      <w:r w:rsidR="00DE1BEF" w:rsidRPr="006E3EEF">
        <w:rPr>
          <w:lang w:val="ru-RU"/>
        </w:rPr>
        <w:t>программам, предпрофессиональным (Д</w:t>
      </w:r>
      <w:r w:rsidR="008819BD">
        <w:rPr>
          <w:lang w:val="ru-RU"/>
        </w:rPr>
        <w:t xml:space="preserve">ПОП) и общеразвивающим (ДООП), </w:t>
      </w:r>
      <w:r w:rsidR="00DE1BEF" w:rsidRPr="006E3EEF">
        <w:rPr>
          <w:lang w:val="ru-RU"/>
        </w:rPr>
        <w:t xml:space="preserve">составляет </w:t>
      </w:r>
      <w:r w:rsidR="00DE1BEF" w:rsidRPr="00666B7F">
        <w:rPr>
          <w:lang w:val="ru-RU"/>
        </w:rPr>
        <w:t>100%</w:t>
      </w:r>
      <w:r w:rsidR="00DE1BEF" w:rsidRPr="006E3EEF">
        <w:rPr>
          <w:lang w:val="ru-RU"/>
        </w:rPr>
        <w:t xml:space="preserve"> </w:t>
      </w:r>
    </w:p>
    <w:p w:rsidR="008B00D2" w:rsidRPr="00666B7F" w:rsidRDefault="00DE1BEF" w:rsidP="00BF27CA">
      <w:pPr>
        <w:ind w:left="0" w:right="585" w:firstLine="852"/>
      </w:pPr>
      <w:r w:rsidRPr="006E3EEF">
        <w:rPr>
          <w:lang w:val="ru-RU"/>
        </w:rPr>
        <w:t xml:space="preserve">Уровень знаний по музыкально-теоретическим предметам несколько ниже по сравнению со специальными предметами. </w:t>
      </w:r>
      <w:r w:rsidRPr="00666B7F">
        <w:t xml:space="preserve">Причины: </w:t>
      </w:r>
    </w:p>
    <w:p w:rsidR="008B00D2" w:rsidRPr="00666B7F" w:rsidRDefault="00DE1BEF" w:rsidP="00BF27CA">
      <w:pPr>
        <w:numPr>
          <w:ilvl w:val="0"/>
          <w:numId w:val="3"/>
        </w:numPr>
        <w:ind w:right="585" w:hanging="144"/>
        <w:rPr>
          <w:lang w:val="ru-RU"/>
        </w:rPr>
      </w:pPr>
      <w:r w:rsidRPr="00666B7F">
        <w:rPr>
          <w:lang w:val="ru-RU"/>
        </w:rPr>
        <w:t xml:space="preserve">недостаточный уровень индивидуальной работы преподавателей с обучающимися </w:t>
      </w:r>
    </w:p>
    <w:p w:rsidR="008B00D2" w:rsidRPr="00666B7F" w:rsidRDefault="00DE1BEF" w:rsidP="00BF27CA">
      <w:pPr>
        <w:numPr>
          <w:ilvl w:val="0"/>
          <w:numId w:val="3"/>
        </w:numPr>
        <w:ind w:right="585" w:hanging="144"/>
        <w:rPr>
          <w:lang w:val="ru-RU"/>
        </w:rPr>
      </w:pPr>
      <w:r w:rsidRPr="00666B7F">
        <w:rPr>
          <w:lang w:val="ru-RU"/>
        </w:rPr>
        <w:t xml:space="preserve">недостаточный уровень работы преподавателей по повышению мотивации обучающихся </w:t>
      </w:r>
    </w:p>
    <w:p w:rsidR="008B00D2" w:rsidRPr="006E3EEF" w:rsidRDefault="008819BD" w:rsidP="00BF27CA">
      <w:pPr>
        <w:ind w:left="10" w:right="585"/>
        <w:rPr>
          <w:lang w:val="ru-RU"/>
        </w:rPr>
      </w:pPr>
      <w:r w:rsidRPr="00666B7F">
        <w:rPr>
          <w:lang w:val="ru-RU"/>
        </w:rPr>
        <w:t xml:space="preserve">к изучению предметов </w:t>
      </w:r>
      <w:r w:rsidR="00DE1BEF" w:rsidRPr="00666B7F">
        <w:rPr>
          <w:lang w:val="ru-RU"/>
        </w:rPr>
        <w:t>музыкально-теоретического цикла.</w:t>
      </w:r>
      <w:r w:rsidR="00DE1BEF" w:rsidRPr="006E3EEF">
        <w:rPr>
          <w:lang w:val="ru-RU"/>
        </w:rPr>
        <w:t xml:space="preserve"> </w:t>
      </w:r>
    </w:p>
    <w:p w:rsidR="008B00D2" w:rsidRDefault="00DE1BEF" w:rsidP="00BF27CA">
      <w:pPr>
        <w:spacing w:after="33" w:line="259" w:lineRule="auto"/>
        <w:ind w:left="852" w:right="0" w:firstLine="0"/>
        <w:rPr>
          <w:lang w:val="ru-RU"/>
        </w:rPr>
      </w:pPr>
      <w:r w:rsidRPr="006E3EEF">
        <w:rPr>
          <w:lang w:val="ru-RU"/>
        </w:rPr>
        <w:t xml:space="preserve"> </w:t>
      </w:r>
    </w:p>
    <w:p w:rsidR="00666B7F" w:rsidRDefault="00666B7F" w:rsidP="00BF27CA">
      <w:pPr>
        <w:spacing w:after="33" w:line="259" w:lineRule="auto"/>
        <w:ind w:left="852" w:right="0" w:firstLine="0"/>
        <w:rPr>
          <w:lang w:val="ru-RU"/>
        </w:rPr>
      </w:pPr>
    </w:p>
    <w:p w:rsidR="00507D9D" w:rsidRDefault="00507D9D" w:rsidP="00BF27CA">
      <w:pPr>
        <w:spacing w:after="33" w:line="259" w:lineRule="auto"/>
        <w:ind w:left="852" w:right="0" w:firstLine="0"/>
        <w:rPr>
          <w:lang w:val="ru-RU"/>
        </w:rPr>
      </w:pPr>
    </w:p>
    <w:p w:rsidR="00507D9D" w:rsidRDefault="00507D9D" w:rsidP="00BF27CA">
      <w:pPr>
        <w:spacing w:after="33" w:line="259" w:lineRule="auto"/>
        <w:ind w:left="852" w:right="0" w:firstLine="0"/>
        <w:rPr>
          <w:lang w:val="ru-RU"/>
        </w:rPr>
      </w:pPr>
    </w:p>
    <w:p w:rsidR="00507D9D" w:rsidRDefault="00507D9D" w:rsidP="00BF27CA">
      <w:pPr>
        <w:spacing w:after="33" w:line="259" w:lineRule="auto"/>
        <w:ind w:left="852" w:right="0" w:firstLine="0"/>
        <w:rPr>
          <w:lang w:val="ru-RU"/>
        </w:rPr>
      </w:pPr>
    </w:p>
    <w:p w:rsidR="00507D9D" w:rsidRDefault="00507D9D" w:rsidP="00BF27CA">
      <w:pPr>
        <w:spacing w:after="33" w:line="259" w:lineRule="auto"/>
        <w:ind w:left="852" w:right="0" w:firstLine="0"/>
        <w:rPr>
          <w:lang w:val="ru-RU"/>
        </w:rPr>
      </w:pPr>
    </w:p>
    <w:p w:rsidR="00507D9D" w:rsidRDefault="00507D9D" w:rsidP="00BF27CA">
      <w:pPr>
        <w:spacing w:after="33" w:line="259" w:lineRule="auto"/>
        <w:ind w:left="852" w:right="0" w:firstLine="0"/>
        <w:rPr>
          <w:lang w:val="ru-RU"/>
        </w:rPr>
      </w:pPr>
    </w:p>
    <w:p w:rsidR="00666B7F" w:rsidRPr="006E3EEF" w:rsidRDefault="00666B7F" w:rsidP="00BF27CA">
      <w:pPr>
        <w:spacing w:after="33" w:line="259" w:lineRule="auto"/>
        <w:ind w:left="852" w:right="0" w:firstLine="0"/>
        <w:rPr>
          <w:lang w:val="ru-RU"/>
        </w:rPr>
      </w:pPr>
    </w:p>
    <w:p w:rsidR="008819BD" w:rsidRDefault="00DE1BEF" w:rsidP="008819BD">
      <w:pPr>
        <w:spacing w:after="4" w:line="259" w:lineRule="auto"/>
        <w:ind w:right="0"/>
        <w:jc w:val="center"/>
        <w:rPr>
          <w:b/>
          <w:lang w:val="ru-RU"/>
        </w:rPr>
      </w:pPr>
      <w:r w:rsidRPr="006E3EEF">
        <w:rPr>
          <w:b/>
          <w:lang w:val="ru-RU"/>
        </w:rPr>
        <w:t>2.</w:t>
      </w:r>
      <w:r w:rsidRPr="006E3EEF">
        <w:rPr>
          <w:rFonts w:ascii="Arial" w:eastAsia="Arial" w:hAnsi="Arial" w:cs="Arial"/>
          <w:b/>
          <w:lang w:val="ru-RU"/>
        </w:rPr>
        <w:t xml:space="preserve"> </w:t>
      </w:r>
      <w:r w:rsidR="008819BD">
        <w:rPr>
          <w:b/>
          <w:lang w:val="ru-RU"/>
        </w:rPr>
        <w:t xml:space="preserve">РЕЗУЛЬТАТЫ </w:t>
      </w:r>
      <w:r w:rsidRPr="006E3EEF">
        <w:rPr>
          <w:b/>
          <w:lang w:val="ru-RU"/>
        </w:rPr>
        <w:t>ОЦЕНКИ КАЧЕСТВА РЕАЛИЗАЦИИ</w:t>
      </w:r>
    </w:p>
    <w:p w:rsidR="008B00D2" w:rsidRPr="006E3EEF" w:rsidRDefault="00DE1BEF" w:rsidP="008819BD">
      <w:pPr>
        <w:spacing w:after="4" w:line="259" w:lineRule="auto"/>
        <w:ind w:right="0"/>
        <w:jc w:val="center"/>
        <w:rPr>
          <w:lang w:val="ru-RU"/>
        </w:rPr>
      </w:pPr>
      <w:r w:rsidRPr="006E3EEF">
        <w:rPr>
          <w:b/>
          <w:lang w:val="ru-RU"/>
        </w:rPr>
        <w:t>ОБРАЗОВАТЕЛЬНОЙ ДЕЯТЕЛЬНОСТИ</w:t>
      </w:r>
    </w:p>
    <w:p w:rsidR="008B00D2" w:rsidRPr="006E3EEF" w:rsidRDefault="00DE1BEF">
      <w:pPr>
        <w:spacing w:after="0" w:line="259" w:lineRule="auto"/>
        <w:ind w:left="852" w:right="0" w:firstLine="0"/>
        <w:jc w:val="left"/>
        <w:rPr>
          <w:lang w:val="ru-RU"/>
        </w:rPr>
      </w:pPr>
      <w:r w:rsidRPr="006E3EEF">
        <w:rPr>
          <w:lang w:val="ru-RU"/>
        </w:rPr>
        <w:t xml:space="preserve"> </w:t>
      </w:r>
    </w:p>
    <w:p w:rsidR="008B00D2" w:rsidRPr="006E3EEF" w:rsidRDefault="002E5D69">
      <w:pPr>
        <w:ind w:left="0" w:right="585" w:firstLine="711"/>
        <w:rPr>
          <w:lang w:val="ru-RU"/>
        </w:rPr>
      </w:pPr>
      <w:r>
        <w:rPr>
          <w:lang w:val="ru-RU"/>
        </w:rPr>
        <w:t xml:space="preserve">В школе </w:t>
      </w:r>
      <w:r w:rsidR="00DE1BEF" w:rsidRPr="006E3EEF">
        <w:rPr>
          <w:lang w:val="ru-RU"/>
        </w:rPr>
        <w:t xml:space="preserve">реализуется два вида  дополнительных общеобразовательных </w:t>
      </w:r>
      <w:r>
        <w:rPr>
          <w:lang w:val="ru-RU"/>
        </w:rPr>
        <w:t>программ в области музыкального</w:t>
      </w:r>
      <w:r w:rsidR="00DE1BEF" w:rsidRPr="006E3EEF">
        <w:rPr>
          <w:lang w:val="ru-RU"/>
        </w:rPr>
        <w:t xml:space="preserve"> искусства: предпрофессиональные и общеразвивающие, соответствующие федеральным государственным требованиям и рекомендациям по организации образовательной и методической деятельности при реализации общеразвивающих программ в области </w:t>
      </w:r>
      <w:r>
        <w:rPr>
          <w:lang w:val="ru-RU"/>
        </w:rPr>
        <w:t xml:space="preserve">искусств, направленных </w:t>
      </w:r>
      <w:r w:rsidRPr="00666B7F">
        <w:rPr>
          <w:lang w:val="ru-RU"/>
        </w:rPr>
        <w:t xml:space="preserve">письмом </w:t>
      </w:r>
      <w:r w:rsidR="00666B7F">
        <w:rPr>
          <w:lang w:val="ru-RU"/>
        </w:rPr>
        <w:t>Минкульта РФ от 21</w:t>
      </w:r>
      <w:r w:rsidR="00DE1BEF" w:rsidRPr="00666B7F">
        <w:rPr>
          <w:lang w:val="ru-RU"/>
        </w:rPr>
        <w:t>.11.2013 № 191-01-39/06-ГИ.</w:t>
      </w:r>
      <w:r w:rsidR="00DE1BEF" w:rsidRPr="006E3EEF">
        <w:rPr>
          <w:lang w:val="ru-RU"/>
        </w:rPr>
        <w:t xml:space="preserve"> </w:t>
      </w:r>
    </w:p>
    <w:p w:rsidR="008B00D2" w:rsidRPr="006E3EEF" w:rsidRDefault="00DE1BEF">
      <w:pPr>
        <w:spacing w:after="47"/>
        <w:ind w:left="0" w:right="585" w:firstLine="711"/>
        <w:rPr>
          <w:lang w:val="ru-RU"/>
        </w:rPr>
      </w:pPr>
      <w:r w:rsidRPr="006E3EEF">
        <w:rPr>
          <w:lang w:val="ru-RU"/>
        </w:rPr>
        <w:t>Дополнительные общеобразовательные программы определяют содержание образования в области музыкального искусства, цели, задачи, планируемые результаты, содержание и организацию образовательного процесса и направлены на выявление одаренных детей в области музыкального искусства в раннем детском возрасте, создание условий для художественного образования, эстетического воспитания, духовно-нравственного развития детей, приобретение детьми знаний, умений и навыков в области хорового</w:t>
      </w:r>
      <w:r w:rsidR="002E5D69">
        <w:rPr>
          <w:lang w:val="ru-RU"/>
        </w:rPr>
        <w:t xml:space="preserve"> пения или игры на музыкальном </w:t>
      </w:r>
      <w:r w:rsidRPr="006E3EEF">
        <w:rPr>
          <w:lang w:val="ru-RU"/>
        </w:rPr>
        <w:t>инструменте, позволяющих исполнять музыкальные произведения в соответствии с необходимым уровнем музыкальной грамотности и стилевыми традициями, воспитание у детей культуры сольного и ансамблевого музицирования, приобретение детьми опыта творческой деятельности, овладение детьми духовными и культурными ценностями народов мира,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</w:t>
      </w:r>
      <w:r w:rsidR="00C205B2">
        <w:rPr>
          <w:lang w:val="ru-RU"/>
        </w:rPr>
        <w:t>.</w:t>
      </w:r>
      <w:r w:rsidRPr="006E3EEF">
        <w:rPr>
          <w:lang w:val="ru-RU"/>
        </w:rPr>
        <w:t xml:space="preserve"> </w:t>
      </w:r>
    </w:p>
    <w:p w:rsidR="002E5D69" w:rsidRDefault="00C205B2">
      <w:pPr>
        <w:ind w:left="847" w:right="1129"/>
        <w:rPr>
          <w:lang w:val="ru-RU"/>
        </w:rPr>
      </w:pPr>
      <w:r>
        <w:rPr>
          <w:lang w:val="ru-RU"/>
        </w:rPr>
        <w:t>О</w:t>
      </w:r>
      <w:r w:rsidR="002E5D69">
        <w:rPr>
          <w:lang w:val="ru-RU"/>
        </w:rPr>
        <w:t xml:space="preserve">бразовательные программы </w:t>
      </w:r>
      <w:r>
        <w:rPr>
          <w:lang w:val="ru-RU"/>
        </w:rPr>
        <w:t xml:space="preserve">по дополнительным предпрофессиональным общеобразовательным программам </w:t>
      </w:r>
      <w:r w:rsidR="002E5D69">
        <w:rPr>
          <w:lang w:val="ru-RU"/>
        </w:rPr>
        <w:t xml:space="preserve">содержат следующие разделы: </w:t>
      </w:r>
    </w:p>
    <w:p w:rsidR="008B00D2" w:rsidRPr="006E3EEF" w:rsidRDefault="00DE1BEF" w:rsidP="002E5D69">
      <w:pPr>
        <w:numPr>
          <w:ilvl w:val="0"/>
          <w:numId w:val="8"/>
        </w:numPr>
        <w:ind w:right="1129"/>
        <w:rPr>
          <w:lang w:val="ru-RU"/>
        </w:rPr>
      </w:pPr>
      <w:r w:rsidRPr="006E3EEF">
        <w:rPr>
          <w:lang w:val="ru-RU"/>
        </w:rPr>
        <w:t xml:space="preserve">пояснительная записка; </w:t>
      </w:r>
    </w:p>
    <w:p w:rsidR="008B00D2" w:rsidRPr="006E3EEF" w:rsidRDefault="00DE1BEF" w:rsidP="002E5D69">
      <w:pPr>
        <w:numPr>
          <w:ilvl w:val="0"/>
          <w:numId w:val="8"/>
        </w:numPr>
        <w:ind w:left="709" w:right="585"/>
        <w:rPr>
          <w:lang w:val="ru-RU"/>
        </w:rPr>
      </w:pPr>
      <w:r w:rsidRPr="006E3EEF">
        <w:rPr>
          <w:lang w:val="ru-RU"/>
        </w:rPr>
        <w:t xml:space="preserve">планируемые результаты освоения образовательной программы;  </w:t>
      </w:r>
    </w:p>
    <w:p w:rsidR="008B00D2" w:rsidRDefault="00DE1BEF" w:rsidP="002E5D69">
      <w:pPr>
        <w:numPr>
          <w:ilvl w:val="0"/>
          <w:numId w:val="8"/>
        </w:numPr>
        <w:ind w:left="709" w:right="585"/>
      </w:pPr>
      <w:r>
        <w:t xml:space="preserve">учебный план; </w:t>
      </w:r>
    </w:p>
    <w:p w:rsidR="008B00D2" w:rsidRDefault="00DE1BEF" w:rsidP="002E5D69">
      <w:pPr>
        <w:numPr>
          <w:ilvl w:val="0"/>
          <w:numId w:val="8"/>
        </w:numPr>
        <w:ind w:left="709" w:right="585"/>
      </w:pPr>
      <w:r>
        <w:t xml:space="preserve">календарный учебный график; </w:t>
      </w:r>
    </w:p>
    <w:p w:rsidR="008B00D2" w:rsidRDefault="00DE1BEF" w:rsidP="002E5D69">
      <w:pPr>
        <w:numPr>
          <w:ilvl w:val="0"/>
          <w:numId w:val="8"/>
        </w:numPr>
        <w:ind w:left="709" w:right="585"/>
      </w:pPr>
      <w:r>
        <w:t xml:space="preserve">перечень программ учебных предметов;  </w:t>
      </w:r>
    </w:p>
    <w:p w:rsidR="008B00D2" w:rsidRPr="006E3EEF" w:rsidRDefault="00DE1BEF" w:rsidP="002E5D69">
      <w:pPr>
        <w:numPr>
          <w:ilvl w:val="0"/>
          <w:numId w:val="8"/>
        </w:numPr>
        <w:ind w:left="709" w:right="585"/>
        <w:rPr>
          <w:lang w:val="ru-RU"/>
        </w:rPr>
      </w:pPr>
      <w:r w:rsidRPr="006E3EEF">
        <w:rPr>
          <w:lang w:val="ru-RU"/>
        </w:rPr>
        <w:t>система и критерии оценок промежуточной и итоговой аттестации результатов освоения</w:t>
      </w:r>
      <w:r w:rsidR="002E5D69">
        <w:rPr>
          <w:lang w:val="ru-RU"/>
        </w:rPr>
        <w:t xml:space="preserve"> </w:t>
      </w:r>
      <w:r w:rsidRPr="006E3EEF">
        <w:rPr>
          <w:lang w:val="ru-RU"/>
        </w:rPr>
        <w:t xml:space="preserve">образовательной программы обучающимися;  </w:t>
      </w:r>
    </w:p>
    <w:p w:rsidR="008B00D2" w:rsidRPr="006E3EEF" w:rsidRDefault="00DE1BEF" w:rsidP="002E5D69">
      <w:pPr>
        <w:numPr>
          <w:ilvl w:val="0"/>
          <w:numId w:val="8"/>
        </w:numPr>
        <w:ind w:left="709" w:right="585"/>
        <w:rPr>
          <w:lang w:val="ru-RU"/>
        </w:rPr>
      </w:pPr>
      <w:r w:rsidRPr="006E3EEF">
        <w:rPr>
          <w:lang w:val="ru-RU"/>
        </w:rPr>
        <w:t xml:space="preserve">программа творческой, методической, культурно-просветительской деятельности </w:t>
      </w:r>
    </w:p>
    <w:p w:rsidR="008B00D2" w:rsidRPr="006E3EEF" w:rsidRDefault="002E5D69">
      <w:pPr>
        <w:spacing w:after="10" w:line="268" w:lineRule="auto"/>
        <w:ind w:left="-15" w:right="0" w:firstLine="842"/>
        <w:jc w:val="left"/>
        <w:rPr>
          <w:lang w:val="ru-RU"/>
        </w:rPr>
      </w:pPr>
      <w:r>
        <w:rPr>
          <w:lang w:val="ru-RU"/>
        </w:rPr>
        <w:t xml:space="preserve">При составлении рабочих </w:t>
      </w:r>
      <w:r w:rsidR="00DE1BEF" w:rsidRPr="006E3EEF">
        <w:rPr>
          <w:lang w:val="ru-RU"/>
        </w:rPr>
        <w:t>прогр</w:t>
      </w:r>
      <w:r>
        <w:rPr>
          <w:lang w:val="ru-RU"/>
        </w:rPr>
        <w:t xml:space="preserve">амм учебных предметов все </w:t>
      </w:r>
      <w:r w:rsidR="00DE1BEF" w:rsidRPr="006E3EEF">
        <w:rPr>
          <w:lang w:val="ru-RU"/>
        </w:rPr>
        <w:t>преподаватели придерживаются одной структуры. В аннотациях к рабочим программам в обязательном порядке указывают авторов программ, на основе которых разраба</w:t>
      </w:r>
      <w:r>
        <w:rPr>
          <w:lang w:val="ru-RU"/>
        </w:rPr>
        <w:t>тывают свою рабочую программу.</w:t>
      </w:r>
    </w:p>
    <w:p w:rsidR="008B00D2" w:rsidRPr="006E3EEF" w:rsidRDefault="00DE1BEF">
      <w:pPr>
        <w:ind w:left="0" w:right="585" w:firstLine="852"/>
        <w:rPr>
          <w:lang w:val="ru-RU"/>
        </w:rPr>
      </w:pPr>
      <w:r w:rsidRPr="006E3EEF">
        <w:rPr>
          <w:lang w:val="ru-RU"/>
        </w:rPr>
        <w:t xml:space="preserve">Рабочие программы учебных предметов содержат: планируемые результаты освоения учебного предмета, содержание учебного предмета, тематическое планирование с указанием количества часов, отводимых на освоение каждой темы (для музыкально-теоретических предметов), примерные репертуарные перечни, требования к промежуточной и итоговой аттестации, формы и методы контроля, критерии оценки, методические рекомендации. Содержание и механизмы рабочих программ гарантированно обеспечивают решение ведущих задач и достижение целей, заявленных в программах учебных предметов. Рабочие программы по предметам учебного плана выполняются в </w:t>
      </w:r>
      <w:r w:rsidRPr="00ED6F95">
        <w:rPr>
          <w:lang w:val="ru-RU"/>
        </w:rPr>
        <w:t>полном объѐме (100%).</w:t>
      </w:r>
      <w:r w:rsidRPr="006E3EEF">
        <w:rPr>
          <w:lang w:val="ru-RU"/>
        </w:rPr>
        <w:t xml:space="preserve"> </w:t>
      </w:r>
    </w:p>
    <w:p w:rsidR="008B00D2" w:rsidRPr="006E3EEF" w:rsidRDefault="00DE1BEF">
      <w:pPr>
        <w:ind w:left="0" w:right="585" w:firstLine="852"/>
        <w:rPr>
          <w:lang w:val="ru-RU"/>
        </w:rPr>
      </w:pPr>
      <w:r w:rsidRPr="006E3EEF">
        <w:rPr>
          <w:lang w:val="ru-RU"/>
        </w:rPr>
        <w:t>Контроль выполнения учебных программ проводится  заведующим учебной частью и руководителями школьных методических объединений по итогам четверти, полугодия и учебного года. В установленные сроки, на основании информации, полученной в ходе прове</w:t>
      </w:r>
      <w:r w:rsidR="00ED6F95">
        <w:rPr>
          <w:lang w:val="ru-RU"/>
        </w:rPr>
        <w:t xml:space="preserve">рки классных журналов, отчетов </w:t>
      </w:r>
      <w:r w:rsidRPr="006E3EEF">
        <w:rPr>
          <w:lang w:val="ru-RU"/>
        </w:rPr>
        <w:t>преподавателей, проводится анализ реализации выполнения учебных программ. По итогам проверки составляютс</w:t>
      </w:r>
      <w:r w:rsidR="008037E6">
        <w:rPr>
          <w:lang w:val="ru-RU"/>
        </w:rPr>
        <w:t xml:space="preserve">я справки, которые обсуждаются </w:t>
      </w:r>
      <w:r w:rsidRPr="006E3EEF">
        <w:rPr>
          <w:lang w:val="ru-RU"/>
        </w:rPr>
        <w:t xml:space="preserve">на методическом и педагогическом советах. </w:t>
      </w:r>
    </w:p>
    <w:p w:rsidR="008B00D2" w:rsidRPr="006E3EEF" w:rsidRDefault="00DE1BEF">
      <w:pPr>
        <w:ind w:left="0" w:right="585" w:firstLine="852"/>
        <w:rPr>
          <w:lang w:val="ru-RU"/>
        </w:rPr>
      </w:pPr>
      <w:r w:rsidRPr="006E3EEF">
        <w:rPr>
          <w:lang w:val="ru-RU"/>
        </w:rPr>
        <w:t xml:space="preserve">Мониторинг качества преподавания учебных предметов имеет своей целью выявление соответствия функционирования и развития образовательной деятельности в </w:t>
      </w:r>
      <w:r w:rsidR="008037E6" w:rsidRPr="006E3EEF">
        <w:rPr>
          <w:lang w:val="ru-RU"/>
        </w:rPr>
        <w:t>МБУ</w:t>
      </w:r>
      <w:r w:rsidR="008037E6">
        <w:rPr>
          <w:lang w:val="ru-RU"/>
        </w:rPr>
        <w:t xml:space="preserve"> </w:t>
      </w:r>
      <w:r w:rsidR="008037E6" w:rsidRPr="006E3EEF">
        <w:rPr>
          <w:lang w:val="ru-RU"/>
        </w:rPr>
        <w:t>ДО «</w:t>
      </w:r>
      <w:r w:rsidR="008037E6">
        <w:rPr>
          <w:lang w:val="ru-RU"/>
        </w:rPr>
        <w:t xml:space="preserve">Иглинская </w:t>
      </w:r>
      <w:r w:rsidR="008037E6" w:rsidRPr="006E3EEF">
        <w:rPr>
          <w:lang w:val="ru-RU"/>
        </w:rPr>
        <w:lastRenderedPageBreak/>
        <w:t xml:space="preserve">ДМШ </w:t>
      </w:r>
      <w:r w:rsidR="008037E6">
        <w:rPr>
          <w:lang w:val="ru-RU"/>
        </w:rPr>
        <w:t>им. М. Хисматуллина</w:t>
      </w:r>
      <w:r w:rsidR="008037E6" w:rsidRPr="006E3EEF">
        <w:rPr>
          <w:lang w:val="ru-RU"/>
        </w:rPr>
        <w:t>»</w:t>
      </w:r>
      <w:r w:rsidR="008037E6">
        <w:rPr>
          <w:lang w:val="ru-RU"/>
        </w:rPr>
        <w:t xml:space="preserve"> </w:t>
      </w:r>
      <w:r w:rsidRPr="006E3EEF">
        <w:rPr>
          <w:lang w:val="ru-RU"/>
        </w:rPr>
        <w:t>федеральным государственным требованиям с выходом на причинно-с</w:t>
      </w:r>
      <w:r w:rsidR="00ED6F95">
        <w:rPr>
          <w:lang w:val="ru-RU"/>
        </w:rPr>
        <w:t xml:space="preserve">ледственные связи, позволяющие </w:t>
      </w:r>
      <w:r w:rsidRPr="006E3EEF">
        <w:rPr>
          <w:lang w:val="ru-RU"/>
        </w:rPr>
        <w:t xml:space="preserve">сформулировать выводы и рекомендации по дальнейшему развитию школы и профессионального мастерства преподавателей. </w:t>
      </w:r>
    </w:p>
    <w:p w:rsidR="008B00D2" w:rsidRPr="006E3EEF" w:rsidRDefault="00DE1BEF">
      <w:pPr>
        <w:ind w:left="0" w:right="585" w:firstLine="852"/>
        <w:rPr>
          <w:lang w:val="ru-RU"/>
        </w:rPr>
      </w:pPr>
      <w:r w:rsidRPr="006E3EEF">
        <w:rPr>
          <w:lang w:val="ru-RU"/>
        </w:rPr>
        <w:t>В результате посещений уроков, анализа школьной документации, собеседований с преподавателями и обучающимися было выявлено, что преподаватели школы все</w:t>
      </w:r>
      <w:r w:rsidR="0092199F">
        <w:rPr>
          <w:lang w:val="ru-RU"/>
        </w:rPr>
        <w:t xml:space="preserve"> активно</w:t>
      </w:r>
      <w:r w:rsidRPr="006E3EEF">
        <w:rPr>
          <w:lang w:val="ru-RU"/>
        </w:rPr>
        <w:t xml:space="preserve"> применяют на уроках современные педагогические технологии, принципы развивающего об</w:t>
      </w:r>
      <w:r w:rsidR="00ED6F95">
        <w:rPr>
          <w:lang w:val="ru-RU"/>
        </w:rPr>
        <w:t>учения, используют методы и приё</w:t>
      </w:r>
      <w:r w:rsidRPr="006E3EEF">
        <w:rPr>
          <w:lang w:val="ru-RU"/>
        </w:rPr>
        <w:t>мы</w:t>
      </w:r>
      <w:r w:rsidR="00ED6F95">
        <w:rPr>
          <w:lang w:val="ru-RU"/>
        </w:rPr>
        <w:t>,</w:t>
      </w:r>
      <w:r w:rsidRPr="006E3EEF">
        <w:rPr>
          <w:lang w:val="ru-RU"/>
        </w:rPr>
        <w:t xml:space="preserve"> позволяющие эффективно развивать творческие способности обучающихся, формировать комплекс необходимых знаний, умений и навыков. Ряд преподавателей активно используют в учебном процессе информационные компьютерные технологии. </w:t>
      </w:r>
      <w:r w:rsidRPr="00666B7F">
        <w:rPr>
          <w:lang w:val="ru-RU"/>
        </w:rPr>
        <w:t xml:space="preserve">Однако, необходимо отметить, что в ряде </w:t>
      </w:r>
      <w:r w:rsidR="008037E6" w:rsidRPr="00666B7F">
        <w:rPr>
          <w:lang w:val="ru-RU"/>
        </w:rPr>
        <w:t xml:space="preserve">случаев стремления к овладению </w:t>
      </w:r>
      <w:r w:rsidRPr="00666B7F">
        <w:rPr>
          <w:lang w:val="ru-RU"/>
        </w:rPr>
        <w:t>современными педагогическими технологиями в ра</w:t>
      </w:r>
      <w:r w:rsidR="0092199F">
        <w:rPr>
          <w:lang w:val="ru-RU"/>
        </w:rPr>
        <w:t>боте многих</w:t>
      </w:r>
      <w:r w:rsidRPr="00666B7F">
        <w:rPr>
          <w:lang w:val="ru-RU"/>
        </w:rPr>
        <w:t xml:space="preserve"> преподавателей не прослеживается. Методы и приемы педагогической деятельности для включения в различные виды деятельности на уроке обу</w:t>
      </w:r>
      <w:r w:rsidR="008037E6" w:rsidRPr="00666B7F">
        <w:rPr>
          <w:lang w:val="ru-RU"/>
        </w:rPr>
        <w:t xml:space="preserve">чающихся у этих преподавателей </w:t>
      </w:r>
      <w:r w:rsidR="0092199F">
        <w:rPr>
          <w:lang w:val="ru-RU"/>
        </w:rPr>
        <w:t>не отличаются разнообразием:</w:t>
      </w:r>
      <w:r w:rsidRPr="00666B7F">
        <w:rPr>
          <w:lang w:val="ru-RU"/>
        </w:rPr>
        <w:t xml:space="preserve"> подбор содержательного материала на уроке, материалов и форм контрольно-оценочной деятельности не всегда соответствует современным требованиям, от случая к случаю используются элементы новых технологий, мало места и времени в уроке занимает самостоятельная работа обучающихся, нет системы для развития познавательной активности детей. Данные собеседований с преподавателями, анализ школьной документации  подтверждают актуальность потребности в необходимости совершенствования методической работы с преподавателями по вопросам контрольно-оценочной деятельност</w:t>
      </w:r>
      <w:r w:rsidR="00C205B2">
        <w:rPr>
          <w:lang w:val="ru-RU"/>
        </w:rPr>
        <w:t>и, а также мет</w:t>
      </w:r>
      <w:r w:rsidRPr="00666B7F">
        <w:rPr>
          <w:lang w:val="ru-RU"/>
        </w:rPr>
        <w:t>одических основ проведения уроков в соответствии с ФГТ.</w:t>
      </w:r>
      <w:r w:rsidRPr="006E3EEF">
        <w:rPr>
          <w:lang w:val="ru-RU"/>
        </w:rPr>
        <w:t xml:space="preserve"> </w:t>
      </w:r>
    </w:p>
    <w:p w:rsidR="008B00D2" w:rsidRDefault="00DE1BEF">
      <w:pPr>
        <w:ind w:left="0" w:right="585" w:firstLine="852"/>
        <w:rPr>
          <w:lang w:val="ru-RU"/>
        </w:rPr>
      </w:pPr>
      <w:r w:rsidRPr="006E3EEF">
        <w:rPr>
          <w:lang w:val="ru-RU"/>
        </w:rPr>
        <w:t>Хотя, в целом,</w:t>
      </w:r>
      <w:r w:rsidRPr="006E3EEF">
        <w:rPr>
          <w:rFonts w:ascii="Arial" w:eastAsia="Arial" w:hAnsi="Arial" w:cs="Arial"/>
          <w:lang w:val="ru-RU"/>
        </w:rPr>
        <w:t xml:space="preserve"> </w:t>
      </w:r>
      <w:r w:rsidRPr="006E3EEF">
        <w:rPr>
          <w:lang w:val="ru-RU"/>
        </w:rPr>
        <w:t>ур</w:t>
      </w:r>
      <w:r w:rsidR="008037E6">
        <w:rPr>
          <w:lang w:val="ru-RU"/>
        </w:rPr>
        <w:t xml:space="preserve">оки большинства преподавателей </w:t>
      </w:r>
      <w:r w:rsidRPr="006E3EEF">
        <w:rPr>
          <w:lang w:val="ru-RU"/>
        </w:rPr>
        <w:t xml:space="preserve">методически грамотны, при подготовке к занятиям преподаватели учитывают уровень учебных возможностей обучающихся, используют дифференцированный подход при </w:t>
      </w:r>
      <w:r w:rsidR="00ED6F95">
        <w:rPr>
          <w:lang w:val="ru-RU"/>
        </w:rPr>
        <w:t xml:space="preserve">организации процесса обучения. </w:t>
      </w:r>
    </w:p>
    <w:p w:rsidR="008037E6" w:rsidRPr="006E3EEF" w:rsidRDefault="008037E6" w:rsidP="00ED6F95">
      <w:pPr>
        <w:spacing w:after="27" w:line="259" w:lineRule="auto"/>
        <w:ind w:left="0" w:right="0" w:firstLine="0"/>
        <w:jc w:val="left"/>
        <w:rPr>
          <w:lang w:val="ru-RU"/>
        </w:rPr>
      </w:pPr>
    </w:p>
    <w:p w:rsidR="008B00D2" w:rsidRDefault="00DE1BEF">
      <w:pPr>
        <w:spacing w:after="0" w:line="271" w:lineRule="auto"/>
        <w:ind w:left="2382" w:right="2116"/>
        <w:jc w:val="center"/>
      </w:pPr>
      <w:r>
        <w:rPr>
          <w:b/>
        </w:rPr>
        <w:t xml:space="preserve">Критерии оценки образовательных программ  </w:t>
      </w:r>
    </w:p>
    <w:p w:rsidR="008B00D2" w:rsidRPr="00441D13" w:rsidRDefault="008B00D2">
      <w:pPr>
        <w:spacing w:after="0" w:line="259" w:lineRule="auto"/>
        <w:ind w:left="317" w:right="0" w:firstLine="0"/>
        <w:jc w:val="center"/>
        <w:rPr>
          <w:lang w:val="ru-RU"/>
        </w:rPr>
      </w:pPr>
    </w:p>
    <w:tbl>
      <w:tblPr>
        <w:tblW w:w="10778" w:type="dxa"/>
        <w:tblCellMar>
          <w:top w:w="7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711"/>
        <w:gridCol w:w="5954"/>
        <w:gridCol w:w="2230"/>
        <w:gridCol w:w="1883"/>
      </w:tblGrid>
      <w:tr w:rsidR="008B00D2" w:rsidTr="004A49AB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D2" w:rsidRDefault="00DE1BEF" w:rsidP="001B3ACC">
            <w:pPr>
              <w:spacing w:after="0" w:line="259" w:lineRule="auto"/>
              <w:ind w:left="127" w:right="0" w:firstLine="0"/>
              <w:jc w:val="left"/>
            </w:pPr>
            <w:r w:rsidRPr="001B3ACC">
              <w:rPr>
                <w:b/>
              </w:rPr>
              <w:t xml:space="preserve">№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D2" w:rsidRDefault="00DE1BEF" w:rsidP="00ED6F95">
            <w:pPr>
              <w:spacing w:after="0" w:line="259" w:lineRule="auto"/>
              <w:ind w:left="0" w:right="12" w:firstLine="0"/>
              <w:jc w:val="center"/>
            </w:pPr>
            <w:r w:rsidRPr="001B3ACC">
              <w:rPr>
                <w:b/>
              </w:rPr>
              <w:t>Критерии оценки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D2" w:rsidRDefault="00DE1BEF" w:rsidP="00ED6F95">
            <w:pPr>
              <w:spacing w:after="0" w:line="259" w:lineRule="auto"/>
              <w:ind w:left="43" w:right="0" w:firstLine="0"/>
              <w:jc w:val="center"/>
            </w:pPr>
            <w:r w:rsidRPr="001B3ACC">
              <w:rPr>
                <w:b/>
              </w:rPr>
              <w:t>Единица измерения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6F95" w:rsidRPr="00ED6F95" w:rsidRDefault="00ED6F95" w:rsidP="00ED6F95">
            <w:pPr>
              <w:spacing w:after="0" w:line="360" w:lineRule="auto"/>
              <w:ind w:left="0" w:right="0" w:firstLine="0"/>
              <w:rPr>
                <w:b/>
                <w:lang w:val="ru-RU"/>
              </w:rPr>
            </w:pPr>
            <w:r w:rsidRPr="00ED6F95">
              <w:rPr>
                <w:b/>
                <w:lang w:val="ru-RU"/>
              </w:rPr>
              <w:t>Значение</w:t>
            </w:r>
          </w:p>
        </w:tc>
      </w:tr>
      <w:tr w:rsidR="008B00D2" w:rsidTr="004A49AB">
        <w:trPr>
          <w:trHeight w:val="547"/>
        </w:trPr>
        <w:tc>
          <w:tcPr>
            <w:tcW w:w="8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1. Образовательная деятельность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8B00D2" w:rsidTr="004A49AB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1.1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Общая численность обучающихся, осваивающих дополнительные общеобразовательные программы: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16" w:firstLine="0"/>
              <w:jc w:val="center"/>
            </w:pPr>
            <w:r>
              <w:t xml:space="preserve">чел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2E5D69" w:rsidP="001B3ACC">
            <w:pPr>
              <w:spacing w:after="0" w:line="259" w:lineRule="auto"/>
              <w:ind w:left="0" w:right="9" w:firstLine="0"/>
              <w:jc w:val="center"/>
            </w:pPr>
            <w:r>
              <w:rPr>
                <w:lang w:val="ru-RU"/>
              </w:rPr>
              <w:t>205</w:t>
            </w:r>
            <w:r w:rsidR="00DE1BEF">
              <w:t xml:space="preserve"> </w:t>
            </w:r>
          </w:p>
        </w:tc>
      </w:tr>
      <w:tr w:rsidR="008B00D2" w:rsidRPr="00B3785D" w:rsidTr="00ED6F95">
        <w:trPr>
          <w:trHeight w:val="614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312" w:line="259" w:lineRule="auto"/>
              <w:ind w:left="2" w:right="0" w:firstLine="0"/>
              <w:jc w:val="left"/>
            </w:pPr>
            <w:r>
              <w:t xml:space="preserve">1.2 </w:t>
            </w:r>
          </w:p>
          <w:p w:rsidR="008B00D2" w:rsidRDefault="00DE1BEF" w:rsidP="001B3ACC">
            <w:pPr>
              <w:spacing w:after="262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1.3. </w:t>
            </w:r>
          </w:p>
        </w:tc>
        <w:tc>
          <w:tcPr>
            <w:tcW w:w="10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Общая численность обучающихся, осваивающих дополнительные общеобразовательные программы: </w:t>
            </w:r>
          </w:p>
        </w:tc>
      </w:tr>
      <w:tr w:rsidR="008B00D2" w:rsidTr="004A49A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B00D2" w:rsidRPr="006E3EEF" w:rsidRDefault="008B00D2" w:rsidP="001B3AC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– дополнительные предпрофессиональные общеобразовательные программы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ED6F95">
            <w:pPr>
              <w:spacing w:after="0" w:line="259" w:lineRule="auto"/>
              <w:ind w:left="0" w:right="19" w:firstLine="0"/>
              <w:jc w:val="center"/>
            </w:pPr>
            <w:r>
              <w:t>чел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5D59F2" w:rsidRDefault="00D66C18" w:rsidP="00F10B7F">
            <w:pPr>
              <w:spacing w:after="0" w:line="259" w:lineRule="auto"/>
              <w:ind w:left="0" w:right="12" w:firstLine="0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98</w:t>
            </w:r>
          </w:p>
        </w:tc>
      </w:tr>
      <w:tr w:rsidR="008B00D2" w:rsidTr="004A49A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B00D2" w:rsidRDefault="008B00D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– дополнительные общеразвивающие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ED6F95" w:rsidP="00ED6F95">
            <w:pPr>
              <w:spacing w:after="0" w:line="259" w:lineRule="auto"/>
              <w:ind w:left="0" w:right="278" w:firstLine="0"/>
              <w:jc w:val="center"/>
            </w:pPr>
            <w:r>
              <w:rPr>
                <w:lang w:val="ru-RU"/>
              </w:rPr>
              <w:t xml:space="preserve">    </w:t>
            </w:r>
            <w:r w:rsidR="00DE1BEF">
              <w:t>чел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5D59F2" w:rsidRDefault="00D66C18" w:rsidP="00F10B7F">
            <w:pPr>
              <w:spacing w:after="0" w:line="259" w:lineRule="auto"/>
              <w:ind w:left="0" w:right="0" w:firstLine="0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107</w:t>
            </w:r>
          </w:p>
        </w:tc>
      </w:tr>
      <w:tr w:rsidR="008B00D2" w:rsidTr="004A49A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8B00D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Численность учащихся с ОВЗ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ED6F95">
            <w:pPr>
              <w:spacing w:after="0" w:line="259" w:lineRule="auto"/>
              <w:ind w:left="0" w:right="19" w:firstLine="0"/>
              <w:jc w:val="center"/>
            </w:pPr>
            <w:r>
              <w:t>чел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2E5D69" w:rsidRDefault="00DE1BEF" w:rsidP="00F10B7F">
            <w:pPr>
              <w:spacing w:after="0" w:line="259" w:lineRule="auto"/>
              <w:ind w:left="0" w:right="12" w:firstLine="0"/>
              <w:jc w:val="center"/>
              <w:rPr>
                <w:highlight w:val="yellow"/>
              </w:rPr>
            </w:pPr>
            <w:r w:rsidRPr="005D59F2">
              <w:t>0</w:t>
            </w:r>
          </w:p>
        </w:tc>
      </w:tr>
      <w:tr w:rsidR="008B00D2" w:rsidTr="004A49AB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1.4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Сохранность контингента учащихся 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ED6F95">
            <w:pPr>
              <w:spacing w:after="0" w:line="259" w:lineRule="auto"/>
              <w:ind w:left="0" w:right="15" w:firstLine="0"/>
              <w:jc w:val="center"/>
            </w:pPr>
            <w:r>
              <w:t>%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2E5D69" w:rsidRDefault="009F34C0" w:rsidP="00F10B7F">
            <w:pPr>
              <w:spacing w:after="0" w:line="259" w:lineRule="auto"/>
              <w:ind w:left="0" w:right="12" w:firstLine="0"/>
              <w:jc w:val="center"/>
              <w:rPr>
                <w:highlight w:val="yellow"/>
              </w:rPr>
            </w:pPr>
            <w:r>
              <w:t>99,</w:t>
            </w:r>
            <w:r>
              <w:rPr>
                <w:lang w:val="ru-RU"/>
              </w:rPr>
              <w:t>0</w:t>
            </w:r>
            <w:r w:rsidR="00DE1BEF" w:rsidRPr="005D59F2">
              <w:t>%</w:t>
            </w:r>
          </w:p>
        </w:tc>
      </w:tr>
      <w:tr w:rsidR="008B00D2" w:rsidRPr="00B3785D" w:rsidTr="00ED6F95">
        <w:trPr>
          <w:trHeight w:val="288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1.5 </w:t>
            </w:r>
          </w:p>
        </w:tc>
        <w:tc>
          <w:tcPr>
            <w:tcW w:w="10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>Формы получения</w:t>
            </w:r>
            <w:r w:rsidR="00ED6F95">
              <w:rPr>
                <w:lang w:val="ru-RU"/>
              </w:rPr>
              <w:t xml:space="preserve"> образования в </w:t>
            </w:r>
            <w:r w:rsidRPr="006E3EEF">
              <w:rPr>
                <w:lang w:val="ru-RU"/>
              </w:rPr>
              <w:t xml:space="preserve">Школе: </w:t>
            </w:r>
          </w:p>
        </w:tc>
      </w:tr>
      <w:tr w:rsidR="008B00D2" w:rsidTr="004A49A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B00D2" w:rsidRPr="006E3EEF" w:rsidRDefault="008B00D2" w:rsidP="001B3AC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4A49AB" w:rsidP="004A49AB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ru-RU"/>
              </w:rPr>
              <w:t xml:space="preserve">– </w:t>
            </w:r>
            <w:r w:rsidR="00DE1BEF">
              <w:t xml:space="preserve">очная;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0" w:firstLine="0"/>
              <w:jc w:val="left"/>
            </w:pPr>
            <w:r>
              <w:t xml:space="preserve">Имеется/не имеется.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4A49AB" w:rsidRDefault="00DE1BEF" w:rsidP="004A49AB">
            <w:pPr>
              <w:spacing w:after="0" w:line="259" w:lineRule="auto"/>
              <w:ind w:left="2" w:right="0" w:firstLine="0"/>
              <w:jc w:val="center"/>
              <w:rPr>
                <w:lang w:val="ru-RU"/>
              </w:rPr>
            </w:pPr>
            <w:r>
              <w:t>Имеется</w:t>
            </w:r>
            <w:r w:rsidR="004A49AB">
              <w:rPr>
                <w:lang w:val="ru-RU"/>
              </w:rPr>
              <w:t>/</w:t>
            </w:r>
          </w:p>
        </w:tc>
      </w:tr>
    </w:tbl>
    <w:p w:rsidR="008B00D2" w:rsidRDefault="008B00D2">
      <w:pPr>
        <w:spacing w:after="0" w:line="259" w:lineRule="auto"/>
        <w:ind w:left="-850" w:right="22" w:firstLine="0"/>
        <w:jc w:val="left"/>
      </w:pPr>
    </w:p>
    <w:tbl>
      <w:tblPr>
        <w:tblW w:w="10778" w:type="dxa"/>
        <w:tblCellMar>
          <w:top w:w="7" w:type="dxa"/>
          <w:left w:w="91" w:type="dxa"/>
          <w:right w:w="41" w:type="dxa"/>
        </w:tblCellMar>
        <w:tblLook w:val="04A0" w:firstRow="1" w:lastRow="0" w:firstColumn="1" w:lastColumn="0" w:noHBand="0" w:noVBand="1"/>
      </w:tblPr>
      <w:tblGrid>
        <w:gridCol w:w="711"/>
        <w:gridCol w:w="5954"/>
        <w:gridCol w:w="2221"/>
        <w:gridCol w:w="31"/>
        <w:gridCol w:w="1861"/>
      </w:tblGrid>
      <w:tr w:rsidR="008B00D2" w:rsidTr="004A49AB">
        <w:trPr>
          <w:trHeight w:val="288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D2" w:rsidRDefault="00DE1BEF" w:rsidP="001B3ACC">
            <w:pPr>
              <w:spacing w:after="261" w:line="259" w:lineRule="auto"/>
              <w:ind w:left="17" w:right="0" w:firstLine="0"/>
              <w:jc w:val="left"/>
            </w:pPr>
            <w:r>
              <w:t xml:space="preserve"> </w:t>
            </w:r>
          </w:p>
          <w:p w:rsidR="008B00D2" w:rsidRDefault="00DE1BEF" w:rsidP="001B3ACC">
            <w:pPr>
              <w:spacing w:after="0" w:line="259" w:lineRule="auto"/>
              <w:ind w:left="17" w:right="0" w:firstLine="0"/>
              <w:jc w:val="left"/>
            </w:pPr>
            <w: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8B00D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4" w:right="0" w:firstLine="0"/>
              <w:jc w:val="left"/>
            </w:pPr>
            <w:r>
              <w:t xml:space="preserve">Количество чел. 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2E5D69" w:rsidP="00F10B7F">
            <w:pPr>
              <w:spacing w:after="0" w:line="259" w:lineRule="auto"/>
              <w:ind w:left="17" w:right="0" w:firstLine="0"/>
              <w:jc w:val="center"/>
            </w:pPr>
            <w:r>
              <w:rPr>
                <w:lang w:val="ru-RU"/>
              </w:rPr>
              <w:t>205</w:t>
            </w:r>
          </w:p>
        </w:tc>
      </w:tr>
      <w:tr w:rsidR="008B00D2" w:rsidTr="004A49A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8B00D2" w:rsidRDefault="008B00D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7" w:right="0" w:firstLine="0"/>
              <w:jc w:val="left"/>
            </w:pPr>
            <w:r>
              <w:t xml:space="preserve">– очно-заочная;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14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Имеется/не имеется. Количество чел. 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17" w:right="0" w:firstLine="0"/>
              <w:jc w:val="center"/>
            </w:pPr>
            <w:r>
              <w:t>Не имеется</w:t>
            </w:r>
          </w:p>
        </w:tc>
      </w:tr>
      <w:tr w:rsidR="008B00D2" w:rsidTr="004A49A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8B00D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7" w:right="0" w:firstLine="0"/>
              <w:jc w:val="left"/>
            </w:pPr>
            <w:r>
              <w:t xml:space="preserve">– заочная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14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Имеется/не имеется. Количество чел. 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17" w:right="0" w:firstLine="0"/>
              <w:jc w:val="center"/>
            </w:pPr>
            <w:r>
              <w:t>Не имеется</w:t>
            </w:r>
          </w:p>
        </w:tc>
      </w:tr>
      <w:tr w:rsidR="008B00D2" w:rsidRPr="00B3785D" w:rsidTr="001B3ACC">
        <w:trPr>
          <w:trHeight w:val="516"/>
        </w:trPr>
        <w:tc>
          <w:tcPr>
            <w:tcW w:w="10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D2" w:rsidRPr="006E3EEF" w:rsidRDefault="00DE1BEF" w:rsidP="001B3ACC">
            <w:pPr>
              <w:spacing w:after="0" w:line="259" w:lineRule="auto"/>
              <w:ind w:left="17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2. Соответствие содержания образования требованиям ФГТ </w:t>
            </w:r>
          </w:p>
        </w:tc>
      </w:tr>
      <w:tr w:rsidR="008B00D2" w:rsidTr="004A49AB">
        <w:trPr>
          <w:trHeight w:val="56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7" w:right="0" w:firstLine="0"/>
              <w:jc w:val="left"/>
            </w:pPr>
            <w:r>
              <w:lastRenderedPageBreak/>
              <w:t xml:space="preserve">2.1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17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Соответствие структуры и содержания учебного плана требованиям ФГТ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14" w:right="0" w:firstLine="0"/>
              <w:jc w:val="left"/>
            </w:pPr>
            <w:r>
              <w:t>Соответствует/не соответствует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31" w:right="0" w:firstLine="0"/>
              <w:jc w:val="center"/>
            </w:pPr>
            <w:r>
              <w:t>Соответствует</w:t>
            </w:r>
          </w:p>
          <w:p w:rsidR="008B00D2" w:rsidRDefault="008B00D2" w:rsidP="004A49AB">
            <w:pPr>
              <w:spacing w:after="0" w:line="259" w:lineRule="auto"/>
              <w:ind w:left="31" w:right="0" w:firstLine="0"/>
              <w:jc w:val="center"/>
            </w:pPr>
          </w:p>
        </w:tc>
      </w:tr>
      <w:tr w:rsidR="008B00D2" w:rsidTr="004A49AB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7" w:right="0" w:firstLine="0"/>
              <w:jc w:val="left"/>
            </w:pPr>
            <w:r>
              <w:t xml:space="preserve">2.2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4A49AB">
            <w:pPr>
              <w:spacing w:after="0" w:line="259" w:lineRule="auto"/>
              <w:ind w:left="17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при</w:t>
            </w:r>
            <w:r w:rsidR="004A49AB">
              <w:rPr>
                <w:lang w:val="ru-RU"/>
              </w:rPr>
              <w:t xml:space="preserve"> формировании вариативной части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14" w:right="0" w:firstLine="0"/>
              <w:jc w:val="left"/>
            </w:pPr>
            <w:r>
              <w:t>Имеется/не имеется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31" w:right="0" w:firstLine="0"/>
              <w:jc w:val="center"/>
            </w:pPr>
            <w:r>
              <w:t>Имеется</w:t>
            </w:r>
          </w:p>
        </w:tc>
      </w:tr>
      <w:tr w:rsidR="008B00D2" w:rsidTr="004A49AB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7" w:right="0" w:firstLine="0"/>
              <w:jc w:val="left"/>
            </w:pPr>
            <w:r>
              <w:t xml:space="preserve">2.3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17" w:right="721" w:firstLine="0"/>
              <w:rPr>
                <w:lang w:val="ru-RU"/>
              </w:rPr>
            </w:pPr>
            <w:r w:rsidRPr="006E3EEF">
              <w:rPr>
                <w:lang w:val="ru-RU"/>
              </w:rPr>
              <w:t xml:space="preserve">Наличие рабочих программ учебных предметов, курсов, дисциплин (модулей) по всем предметам, курсам, дисциплинам (модулям) учебного плана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14" w:right="0" w:firstLine="0"/>
              <w:jc w:val="left"/>
            </w:pPr>
            <w:r>
              <w:t>Имеется/не имеется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31" w:right="0" w:firstLine="0"/>
              <w:jc w:val="center"/>
            </w:pPr>
            <w:r>
              <w:t>Имеется</w:t>
            </w:r>
          </w:p>
        </w:tc>
      </w:tr>
      <w:tr w:rsidR="008B00D2" w:rsidTr="004A49AB">
        <w:trPr>
          <w:trHeight w:val="111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7" w:right="0" w:firstLine="0"/>
              <w:jc w:val="left"/>
            </w:pPr>
            <w:r>
              <w:t xml:space="preserve">2.4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17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Соответствие содержания рабочих программ учебных предметов, курсов, дисциплин (модулей) по всем предметам, курсам, дисциплинам (модулям) требованиям ФГТ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14" w:right="0" w:firstLine="0"/>
              <w:jc w:val="left"/>
            </w:pPr>
            <w:r>
              <w:t>Соответствует/не соответствует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31" w:right="0" w:firstLine="0"/>
              <w:jc w:val="center"/>
            </w:pPr>
            <w:r>
              <w:t>Соответствует</w:t>
            </w:r>
          </w:p>
          <w:p w:rsidR="008B00D2" w:rsidRDefault="008B00D2" w:rsidP="004A49AB">
            <w:pPr>
              <w:spacing w:after="0" w:line="259" w:lineRule="auto"/>
              <w:ind w:left="31" w:right="0" w:firstLine="0"/>
              <w:jc w:val="center"/>
            </w:pPr>
          </w:p>
        </w:tc>
      </w:tr>
      <w:tr w:rsidR="008B00D2" w:rsidTr="004A49AB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7" w:right="0" w:firstLine="0"/>
              <w:jc w:val="left"/>
            </w:pPr>
            <w:r>
              <w:t xml:space="preserve">2.5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F10B7F">
            <w:pPr>
              <w:spacing w:after="0" w:line="259" w:lineRule="auto"/>
              <w:ind w:left="17" w:right="0" w:firstLine="0"/>
              <w:rPr>
                <w:lang w:val="ru-RU"/>
              </w:rPr>
            </w:pPr>
            <w:r w:rsidRPr="006E3EEF">
              <w:rPr>
                <w:lang w:val="ru-RU"/>
              </w:rPr>
              <w:t>Наличие плана творческой, методической и культурно</w:t>
            </w:r>
            <w:r w:rsidR="00F10B7F">
              <w:rPr>
                <w:lang w:val="ru-RU"/>
              </w:rPr>
              <w:t>-</w:t>
            </w:r>
            <w:r w:rsidRPr="006E3EEF">
              <w:rPr>
                <w:lang w:val="ru-RU"/>
              </w:rPr>
              <w:t xml:space="preserve">просветительской деятельности </w:t>
            </w:r>
            <w:r w:rsidR="00F10B7F" w:rsidRPr="006E3EEF">
              <w:rPr>
                <w:lang w:val="ru-RU"/>
              </w:rPr>
              <w:t>МБУ</w:t>
            </w:r>
            <w:r w:rsidR="00F10B7F">
              <w:rPr>
                <w:lang w:val="ru-RU"/>
              </w:rPr>
              <w:t xml:space="preserve"> </w:t>
            </w:r>
            <w:r w:rsidR="00F10B7F" w:rsidRPr="006E3EEF">
              <w:rPr>
                <w:lang w:val="ru-RU"/>
              </w:rPr>
              <w:t>ДО «</w:t>
            </w:r>
            <w:r w:rsidR="00F10B7F">
              <w:rPr>
                <w:lang w:val="ru-RU"/>
              </w:rPr>
              <w:t xml:space="preserve">Иглинская </w:t>
            </w:r>
            <w:r w:rsidR="00F10B7F" w:rsidRPr="006E3EEF">
              <w:rPr>
                <w:lang w:val="ru-RU"/>
              </w:rPr>
              <w:t xml:space="preserve">ДМШ </w:t>
            </w:r>
            <w:r w:rsidR="00F10B7F">
              <w:rPr>
                <w:lang w:val="ru-RU"/>
              </w:rPr>
              <w:t>им. М. Хисматуллина</w:t>
            </w:r>
            <w:r w:rsidR="00F10B7F" w:rsidRPr="006E3EEF">
              <w:rPr>
                <w:lang w:val="ru-RU"/>
              </w:rPr>
              <w:t>»</w:t>
            </w:r>
            <w:r w:rsidR="00F10B7F">
              <w:rPr>
                <w:lang w:val="ru-RU"/>
              </w:rPr>
              <w:t xml:space="preserve"> </w:t>
            </w:r>
            <w:r w:rsidRPr="006E3EEF">
              <w:rPr>
                <w:lang w:val="ru-RU"/>
              </w:rPr>
              <w:t xml:space="preserve">в рамках ДОП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14" w:right="0" w:firstLine="0"/>
              <w:jc w:val="left"/>
            </w:pPr>
            <w:r>
              <w:t>Имеется/не имеется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31" w:right="0" w:firstLine="0"/>
              <w:jc w:val="center"/>
            </w:pPr>
            <w:r>
              <w:t>Имеется</w:t>
            </w:r>
          </w:p>
        </w:tc>
      </w:tr>
      <w:tr w:rsidR="008B00D2" w:rsidTr="004A49AB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7" w:right="0" w:firstLine="0"/>
              <w:jc w:val="left"/>
            </w:pPr>
            <w:r>
              <w:t xml:space="preserve">2.6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17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Наличие плана работы с одаренными обучающимися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14" w:right="0" w:firstLine="0"/>
              <w:jc w:val="left"/>
            </w:pPr>
            <w:r>
              <w:t xml:space="preserve">Имеется/не имеется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666B7F" w:rsidP="004A49AB">
            <w:pPr>
              <w:spacing w:after="0" w:line="259" w:lineRule="auto"/>
              <w:ind w:left="31" w:right="0" w:firstLine="0"/>
              <w:jc w:val="center"/>
            </w:pPr>
            <w:r>
              <w:rPr>
                <w:lang w:val="ru-RU"/>
              </w:rPr>
              <w:t>Не и</w:t>
            </w:r>
            <w:r w:rsidR="00DE1BEF">
              <w:t>меется</w:t>
            </w:r>
          </w:p>
        </w:tc>
      </w:tr>
      <w:tr w:rsidR="008B00D2" w:rsidRPr="00B3785D" w:rsidTr="001B3ACC">
        <w:trPr>
          <w:trHeight w:val="680"/>
        </w:trPr>
        <w:tc>
          <w:tcPr>
            <w:tcW w:w="10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D2" w:rsidRPr="006E3EEF" w:rsidRDefault="00DE1BEF" w:rsidP="004A49AB">
            <w:pPr>
              <w:spacing w:after="0" w:line="259" w:lineRule="auto"/>
              <w:ind w:left="17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3. Соответствие дополнительных общеобразовательных программ требованиям ФГТ </w:t>
            </w:r>
          </w:p>
        </w:tc>
      </w:tr>
      <w:tr w:rsidR="008B00D2" w:rsidTr="004A49AB">
        <w:trPr>
          <w:trHeight w:val="65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7" w:right="0" w:firstLine="0"/>
              <w:jc w:val="left"/>
            </w:pPr>
            <w:r>
              <w:t xml:space="preserve">3.1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17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Соответствие структуры ДПОП требованиям ФГТ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14" w:right="0" w:firstLine="0"/>
              <w:jc w:val="left"/>
            </w:pPr>
            <w:r>
              <w:t xml:space="preserve">Соответствует/не соответствует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0" w:right="0" w:firstLine="0"/>
              <w:jc w:val="center"/>
            </w:pPr>
            <w:r>
              <w:t>Соответствует</w:t>
            </w:r>
          </w:p>
        </w:tc>
      </w:tr>
      <w:tr w:rsidR="008B00D2" w:rsidTr="004A49AB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7" w:right="0" w:firstLine="0"/>
              <w:jc w:val="left"/>
            </w:pPr>
            <w:r>
              <w:t xml:space="preserve">3.2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17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Наличие материалов, подтверждающих реализацию в </w:t>
            </w:r>
          </w:p>
          <w:p w:rsidR="008B00D2" w:rsidRPr="006E3EEF" w:rsidRDefault="00DE1BEF" w:rsidP="001B3ACC">
            <w:pPr>
              <w:spacing w:after="0" w:line="259" w:lineRule="auto"/>
              <w:ind w:left="17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>ДОП части, формируемой участниками образовательных отношений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14" w:right="74" w:firstLine="0"/>
              <w:jc w:val="left"/>
            </w:pPr>
            <w:r>
              <w:t xml:space="preserve">Имеется/не имеется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0" w:right="0" w:firstLine="0"/>
              <w:jc w:val="center"/>
            </w:pPr>
            <w:r>
              <w:t>Имеется</w:t>
            </w:r>
          </w:p>
        </w:tc>
      </w:tr>
      <w:tr w:rsidR="008B00D2" w:rsidTr="004A49AB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7" w:right="0" w:firstLine="0"/>
              <w:jc w:val="left"/>
            </w:pPr>
            <w:r>
              <w:t xml:space="preserve">3.3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17" w:right="31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Соответствие объема части ДПОП, формируемой участниками образовательных отношений, требованиям ФГТ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14" w:right="0" w:firstLine="0"/>
              <w:jc w:val="left"/>
            </w:pPr>
            <w:r>
              <w:t xml:space="preserve">Соответствует/не соответствует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0" w:right="0" w:firstLine="0"/>
              <w:jc w:val="center"/>
            </w:pPr>
            <w:r>
              <w:t>Соответствует</w:t>
            </w:r>
          </w:p>
        </w:tc>
      </w:tr>
      <w:tr w:rsidR="008B00D2" w:rsidTr="004A49AB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7" w:right="0" w:firstLine="0"/>
              <w:jc w:val="left"/>
            </w:pPr>
            <w:r>
              <w:t xml:space="preserve">3.4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17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Отражение в пояснительной записке к ДОП специфики и традиций образовательной организации, социального запроса потребителей образовательных услуг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14" w:right="74" w:firstLine="0"/>
              <w:jc w:val="left"/>
            </w:pPr>
            <w:r>
              <w:t xml:space="preserve">Имеется/не имеется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0" w:right="0" w:firstLine="0"/>
              <w:jc w:val="center"/>
            </w:pPr>
            <w:r>
              <w:t>Имеется</w:t>
            </w:r>
          </w:p>
        </w:tc>
      </w:tr>
      <w:tr w:rsidR="008B00D2" w:rsidTr="004A49AB">
        <w:trPr>
          <w:trHeight w:val="8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7" w:right="0" w:firstLine="0"/>
              <w:jc w:val="left"/>
            </w:pPr>
            <w:r>
              <w:t xml:space="preserve">3.5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17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Соответствие учебного плана ДПОП требованиям ФГТ по составу предметных областей и наименованиям учебных предметов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14" w:right="0" w:firstLine="0"/>
              <w:jc w:val="left"/>
            </w:pPr>
            <w:r>
              <w:t xml:space="preserve">Соответствует/не соответствует 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0" w:right="0" w:firstLine="0"/>
              <w:jc w:val="center"/>
            </w:pPr>
            <w:r>
              <w:t>Соответствует</w:t>
            </w:r>
          </w:p>
        </w:tc>
      </w:tr>
      <w:tr w:rsidR="008B00D2" w:rsidTr="004A49AB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7" w:right="0" w:firstLine="0"/>
              <w:jc w:val="left"/>
            </w:pPr>
            <w:r>
              <w:t xml:space="preserve">3.6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17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Соответствие учебного плана ДПОП требованиям ФГТ по объему часов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14" w:right="0" w:firstLine="0"/>
              <w:jc w:val="left"/>
            </w:pPr>
            <w:r>
              <w:t xml:space="preserve">Соответствует/не соответствует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0" w:right="0" w:firstLine="0"/>
              <w:jc w:val="center"/>
            </w:pPr>
            <w:r>
              <w:t>Соответствует</w:t>
            </w:r>
          </w:p>
        </w:tc>
      </w:tr>
      <w:tr w:rsidR="008B00D2" w:rsidTr="004A49AB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7" w:right="0" w:firstLine="0"/>
              <w:jc w:val="left"/>
            </w:pPr>
            <w:r>
              <w:t xml:space="preserve">3.7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17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Соответствие учебного плана ДОП требованиям СанПиН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14" w:right="0" w:firstLine="0"/>
              <w:jc w:val="left"/>
            </w:pPr>
            <w:r>
              <w:t xml:space="preserve">Соответствует/не соответствует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0" w:right="0" w:firstLine="0"/>
              <w:jc w:val="center"/>
            </w:pPr>
            <w:r>
              <w:t>Соответствует</w:t>
            </w:r>
          </w:p>
        </w:tc>
      </w:tr>
      <w:tr w:rsidR="008B00D2" w:rsidTr="004A49AB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7" w:right="0" w:firstLine="0"/>
              <w:jc w:val="left"/>
            </w:pPr>
            <w:r>
              <w:t xml:space="preserve">3.8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17" w:right="547" w:firstLine="0"/>
              <w:rPr>
                <w:lang w:val="ru-RU"/>
              </w:rPr>
            </w:pPr>
            <w:r w:rsidRPr="006E3EEF">
              <w:rPr>
                <w:lang w:val="ru-RU"/>
              </w:rPr>
              <w:t xml:space="preserve">Наличие рабочих программ учебных предметов, курсов, дисциплин (модулей) по всем предметам учебного плана, их соответствие требованиям ФГТ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14" w:right="74" w:firstLine="0"/>
              <w:jc w:val="left"/>
            </w:pPr>
            <w:r>
              <w:t xml:space="preserve">Имеется/не имеется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0" w:right="0" w:firstLine="0"/>
              <w:jc w:val="center"/>
            </w:pPr>
            <w:r>
              <w:t>Имеется</w:t>
            </w:r>
          </w:p>
        </w:tc>
      </w:tr>
      <w:tr w:rsidR="008B00D2" w:rsidTr="004A49AB">
        <w:trPr>
          <w:trHeight w:val="83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7" w:right="0" w:firstLine="0"/>
              <w:jc w:val="left"/>
            </w:pPr>
            <w:r>
              <w:t xml:space="preserve">3.9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17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Наличие рабочих программ курсов части учебного плана, формируемой участниками образовательных отношений 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4" w:right="74" w:firstLine="0"/>
              <w:jc w:val="left"/>
            </w:pPr>
            <w:r>
              <w:t xml:space="preserve">Имеется/не имеется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4A49AB">
            <w:pPr>
              <w:spacing w:after="0" w:line="259" w:lineRule="auto"/>
              <w:ind w:left="0" w:right="0" w:firstLine="0"/>
              <w:jc w:val="center"/>
            </w:pPr>
            <w:r>
              <w:t>Имеется</w:t>
            </w:r>
          </w:p>
        </w:tc>
      </w:tr>
      <w:tr w:rsidR="008B00D2" w:rsidRPr="00B3785D" w:rsidTr="004A49AB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17" w:right="0" w:firstLine="0"/>
              <w:jc w:val="left"/>
            </w:pPr>
            <w:r>
              <w:t xml:space="preserve">3.10 </w:t>
            </w:r>
          </w:p>
        </w:tc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17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Наличие и количество индивидуальных учебных планов для обучающихся: </w:t>
            </w:r>
          </w:p>
        </w:tc>
      </w:tr>
      <w:tr w:rsidR="008B00D2" w:rsidTr="004A49AB">
        <w:trPr>
          <w:trHeight w:val="564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8B00D2" w:rsidP="001B3AC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– по очно-заочной, заочной форме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ед./не имеется 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C7610C" w:rsidP="00C7610C">
            <w:pPr>
              <w:spacing w:after="0" w:line="259" w:lineRule="auto"/>
              <w:ind w:left="0" w:right="0" w:firstLine="0"/>
              <w:jc w:val="center"/>
            </w:pPr>
            <w:r>
              <w:rPr>
                <w:lang w:val="ru-RU"/>
              </w:rPr>
              <w:t>Н</w:t>
            </w:r>
            <w:r w:rsidR="00DE1BEF">
              <w:t>е имеется</w:t>
            </w:r>
          </w:p>
        </w:tc>
      </w:tr>
      <w:tr w:rsidR="008B00D2" w:rsidTr="004A49A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8B00D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– с ОВЗ на основаниях инклюзии в классах с нормативно развивающимися сверстниками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ед./не имеется 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C7610C" w:rsidP="00C7610C">
            <w:pPr>
              <w:spacing w:after="0" w:line="259" w:lineRule="auto"/>
              <w:ind w:left="0" w:right="0" w:firstLine="0"/>
              <w:jc w:val="center"/>
            </w:pPr>
            <w:r>
              <w:rPr>
                <w:lang w:val="ru-RU"/>
              </w:rPr>
              <w:t>Н</w:t>
            </w:r>
            <w:r w:rsidR="00DE1BEF">
              <w:t>е имеется</w:t>
            </w:r>
          </w:p>
        </w:tc>
      </w:tr>
      <w:tr w:rsidR="008B00D2" w:rsidTr="004A49AB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3.11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2" w:right="0" w:firstLine="0"/>
              <w:rPr>
                <w:lang w:val="ru-RU"/>
              </w:rPr>
            </w:pPr>
            <w:r w:rsidRPr="006E3EEF">
              <w:rPr>
                <w:lang w:val="ru-RU"/>
              </w:rPr>
              <w:t xml:space="preserve">Наличие плана учебно-творческих, творческих, воспитательных и досуговых мероприятий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0" w:firstLine="0"/>
              <w:jc w:val="left"/>
            </w:pPr>
            <w:r>
              <w:t xml:space="preserve">Имеется/не имеется 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00D2" w:rsidRDefault="00DE1BEF" w:rsidP="00C7610C">
            <w:pPr>
              <w:spacing w:after="0" w:line="259" w:lineRule="auto"/>
              <w:ind w:left="0" w:right="0" w:firstLine="0"/>
              <w:jc w:val="center"/>
            </w:pPr>
            <w:r>
              <w:t>Имеется</w:t>
            </w:r>
          </w:p>
        </w:tc>
      </w:tr>
    </w:tbl>
    <w:p w:rsidR="008B00D2" w:rsidRDefault="00DE1BEF">
      <w:pPr>
        <w:spacing w:after="0" w:line="259" w:lineRule="auto"/>
        <w:ind w:left="852" w:right="0" w:firstLine="0"/>
        <w:jc w:val="left"/>
      </w:pPr>
      <w:r>
        <w:t xml:space="preserve"> </w:t>
      </w:r>
    </w:p>
    <w:p w:rsidR="008B00D2" w:rsidRPr="006E3EEF" w:rsidRDefault="00DE1BEF">
      <w:pPr>
        <w:spacing w:after="49"/>
        <w:ind w:left="0" w:right="22" w:firstLine="569"/>
        <w:rPr>
          <w:lang w:val="ru-RU"/>
        </w:rPr>
      </w:pPr>
      <w:r w:rsidRPr="006E3EEF">
        <w:rPr>
          <w:lang w:val="ru-RU"/>
        </w:rPr>
        <w:lastRenderedPageBreak/>
        <w:t xml:space="preserve">Составной частью образовательной деятельности и одной из форм организации свободного времени </w:t>
      </w:r>
      <w:r w:rsidR="0092199F">
        <w:rPr>
          <w:lang w:val="ru-RU"/>
        </w:rPr>
        <w:t>об</w:t>
      </w:r>
      <w:r w:rsidRPr="006E3EEF">
        <w:rPr>
          <w:lang w:val="ru-RU"/>
        </w:rPr>
        <w:t>уча</w:t>
      </w:r>
      <w:r w:rsidR="0092199F">
        <w:rPr>
          <w:lang w:val="ru-RU"/>
        </w:rPr>
        <w:t>ю</w:t>
      </w:r>
      <w:r w:rsidRPr="006E3EEF">
        <w:rPr>
          <w:lang w:val="ru-RU"/>
        </w:rPr>
        <w:t>щихся в нашем образовательном учреждении является внеурочная деятельнос</w:t>
      </w:r>
      <w:r w:rsidR="004A49AB">
        <w:rPr>
          <w:lang w:val="ru-RU"/>
        </w:rPr>
        <w:t xml:space="preserve">ть, которая позволяет охватить </w:t>
      </w:r>
      <w:r w:rsidRPr="006E3EEF">
        <w:rPr>
          <w:lang w:val="ru-RU"/>
        </w:rPr>
        <w:t xml:space="preserve">практически весь контингент учащихся школы, исходя </w:t>
      </w:r>
      <w:r w:rsidR="00F10B7F">
        <w:rPr>
          <w:lang w:val="ru-RU"/>
        </w:rPr>
        <w:t xml:space="preserve">из их склонностей и интересов, </w:t>
      </w:r>
      <w:r w:rsidRPr="006E3EEF">
        <w:rPr>
          <w:lang w:val="ru-RU"/>
        </w:rPr>
        <w:t>что способствует всестороннему развитию личности каждого обучающегося.</w:t>
      </w:r>
    </w:p>
    <w:p w:rsidR="008B00D2" w:rsidRPr="006E3EEF" w:rsidRDefault="00DE1BEF">
      <w:pPr>
        <w:spacing w:after="48"/>
        <w:ind w:left="0" w:right="0" w:firstLine="569"/>
        <w:rPr>
          <w:lang w:val="ru-RU"/>
        </w:rPr>
      </w:pPr>
      <w:r w:rsidRPr="006E3EEF">
        <w:rPr>
          <w:lang w:val="ru-RU"/>
        </w:rPr>
        <w:t xml:space="preserve">В системе внеурочной работы школы можно выделить несколько направлений, способствующих реализации личностно-ориентированного подхода: </w:t>
      </w:r>
    </w:p>
    <w:p w:rsidR="008B00D2" w:rsidRDefault="004A49AB">
      <w:pPr>
        <w:numPr>
          <w:ilvl w:val="0"/>
          <w:numId w:val="5"/>
        </w:numPr>
        <w:spacing w:after="48"/>
        <w:ind w:left="1036" w:right="585" w:hanging="199"/>
      </w:pPr>
      <w:r>
        <w:t xml:space="preserve">Концертно-просветительская </w:t>
      </w:r>
      <w:r w:rsidR="00DE1BEF">
        <w:t>деятельность</w:t>
      </w:r>
      <w:r w:rsidR="00507D9D">
        <w:rPr>
          <w:lang w:val="ru-RU"/>
        </w:rPr>
        <w:t>;</w:t>
      </w:r>
      <w:r w:rsidR="00DE1BEF">
        <w:t xml:space="preserve"> </w:t>
      </w:r>
    </w:p>
    <w:p w:rsidR="008B00D2" w:rsidRPr="006E3EEF" w:rsidRDefault="00DE1BEF">
      <w:pPr>
        <w:numPr>
          <w:ilvl w:val="0"/>
          <w:numId w:val="5"/>
        </w:numPr>
        <w:spacing w:after="46"/>
        <w:ind w:left="1036" w:right="585" w:hanging="199"/>
        <w:rPr>
          <w:lang w:val="ru-RU"/>
        </w:rPr>
      </w:pPr>
      <w:r w:rsidRPr="006E3EEF">
        <w:rPr>
          <w:lang w:val="ru-RU"/>
        </w:rPr>
        <w:t>Участие в р</w:t>
      </w:r>
      <w:r w:rsidR="00507D9D">
        <w:rPr>
          <w:lang w:val="ru-RU"/>
        </w:rPr>
        <w:t>азличных конкурсах и фестивалях;</w:t>
      </w:r>
    </w:p>
    <w:p w:rsidR="008B00D2" w:rsidRDefault="00DE1BEF">
      <w:pPr>
        <w:numPr>
          <w:ilvl w:val="0"/>
          <w:numId w:val="5"/>
        </w:numPr>
        <w:spacing w:after="41"/>
        <w:ind w:left="1036" w:right="585" w:hanging="199"/>
      </w:pPr>
      <w:r>
        <w:t>Организация выставок, презентаций</w:t>
      </w:r>
      <w:r w:rsidR="00507D9D">
        <w:rPr>
          <w:lang w:val="ru-RU"/>
        </w:rPr>
        <w:t>;</w:t>
      </w:r>
      <w:r>
        <w:t xml:space="preserve"> </w:t>
      </w:r>
    </w:p>
    <w:p w:rsidR="00507D9D" w:rsidRPr="00C205B2" w:rsidRDefault="00F10B7F" w:rsidP="00C205B2">
      <w:pPr>
        <w:numPr>
          <w:ilvl w:val="0"/>
          <w:numId w:val="5"/>
        </w:numPr>
        <w:spacing w:after="55"/>
        <w:ind w:left="1036" w:right="585" w:hanging="199"/>
        <w:rPr>
          <w:lang w:val="ru-RU"/>
        </w:rPr>
      </w:pPr>
      <w:r w:rsidRPr="00507D9D">
        <w:rPr>
          <w:lang w:val="ru-RU"/>
        </w:rPr>
        <w:t xml:space="preserve">Классные </w:t>
      </w:r>
      <w:r w:rsidR="00DE1BEF" w:rsidRPr="00507D9D">
        <w:rPr>
          <w:lang w:val="ru-RU"/>
        </w:rPr>
        <w:t>собрания</w:t>
      </w:r>
      <w:r w:rsidR="00507D9D">
        <w:rPr>
          <w:lang w:val="ru-RU"/>
        </w:rPr>
        <w:t>.</w:t>
      </w:r>
      <w:r w:rsidR="00DE1BEF" w:rsidRPr="00507D9D">
        <w:rPr>
          <w:lang w:val="ru-RU"/>
        </w:rPr>
        <w:t xml:space="preserve"> </w:t>
      </w:r>
    </w:p>
    <w:p w:rsidR="008B00D2" w:rsidRPr="006E3EEF" w:rsidRDefault="00F10B7F" w:rsidP="00F10B7F">
      <w:pPr>
        <w:ind w:left="10" w:right="25" w:firstLine="557"/>
        <w:rPr>
          <w:lang w:val="ru-RU"/>
        </w:rPr>
      </w:pPr>
      <w:r>
        <w:rPr>
          <w:lang w:val="ru-RU"/>
        </w:rPr>
        <w:t>В школе созданы</w:t>
      </w:r>
      <w:r w:rsidR="00DE1BEF" w:rsidRPr="006E3EEF">
        <w:rPr>
          <w:lang w:val="ru-RU"/>
        </w:rPr>
        <w:t xml:space="preserve"> стабильно действующие детские творческие коллективы, которые стали активными популяризаторами народного и классического искусства н</w:t>
      </w:r>
      <w:r>
        <w:rPr>
          <w:lang w:val="ru-RU"/>
        </w:rPr>
        <w:t>а различных концертных площадках</w:t>
      </w:r>
      <w:r w:rsidR="00DE1BEF" w:rsidRPr="006E3EEF">
        <w:rPr>
          <w:lang w:val="ru-RU"/>
        </w:rPr>
        <w:t>. Н</w:t>
      </w:r>
      <w:r w:rsidR="0092199F">
        <w:rPr>
          <w:lang w:val="ru-RU"/>
        </w:rPr>
        <w:t xml:space="preserve">а протяжении ряда лет </w:t>
      </w:r>
      <w:r w:rsidR="00DE1BEF" w:rsidRPr="006E3EEF">
        <w:rPr>
          <w:lang w:val="ru-RU"/>
        </w:rPr>
        <w:t>творческие коллективы школы п</w:t>
      </w:r>
      <w:r>
        <w:rPr>
          <w:lang w:val="ru-RU"/>
        </w:rPr>
        <w:t>оказывают отличные результаты</w:t>
      </w:r>
      <w:r w:rsidR="00DE1BEF" w:rsidRPr="006E3EEF">
        <w:rPr>
          <w:lang w:val="ru-RU"/>
        </w:rPr>
        <w:t xml:space="preserve"> разного уровня фестивалях, конкурсах, олимпиадах. </w:t>
      </w:r>
    </w:p>
    <w:p w:rsidR="008B00D2" w:rsidRPr="006E3EEF" w:rsidRDefault="00DE1BEF">
      <w:pPr>
        <w:spacing w:after="32" w:line="259" w:lineRule="auto"/>
        <w:ind w:left="852" w:right="0" w:firstLine="0"/>
        <w:jc w:val="left"/>
        <w:rPr>
          <w:lang w:val="ru-RU"/>
        </w:rPr>
      </w:pPr>
      <w:r w:rsidRPr="006E3EEF">
        <w:rPr>
          <w:lang w:val="ru-RU"/>
        </w:rPr>
        <w:t xml:space="preserve"> </w:t>
      </w:r>
    </w:p>
    <w:p w:rsidR="008B00D2" w:rsidRPr="00190DAB" w:rsidRDefault="00DE1BEF" w:rsidP="00DA6DA3">
      <w:pPr>
        <w:spacing w:after="4" w:line="259" w:lineRule="auto"/>
        <w:ind w:right="0"/>
        <w:jc w:val="center"/>
        <w:rPr>
          <w:lang w:val="ru-RU"/>
        </w:rPr>
      </w:pPr>
      <w:r w:rsidRPr="00190DAB">
        <w:rPr>
          <w:b/>
          <w:lang w:val="ru-RU"/>
        </w:rPr>
        <w:t>Критерии оценки условий творческой деятельности</w:t>
      </w:r>
    </w:p>
    <w:p w:rsidR="008B00D2" w:rsidRPr="00190DAB" w:rsidRDefault="00DE1BEF">
      <w:pPr>
        <w:spacing w:after="0" w:line="259" w:lineRule="auto"/>
        <w:ind w:left="317" w:right="0" w:firstLine="0"/>
        <w:jc w:val="center"/>
        <w:rPr>
          <w:lang w:val="ru-RU"/>
        </w:rPr>
      </w:pPr>
      <w:r w:rsidRPr="00190DAB">
        <w:rPr>
          <w:b/>
          <w:lang w:val="ru-RU"/>
        </w:rPr>
        <w:t xml:space="preserve"> </w:t>
      </w:r>
    </w:p>
    <w:tbl>
      <w:tblPr>
        <w:tblW w:w="10776" w:type="dxa"/>
        <w:tblCellMar>
          <w:top w:w="7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711"/>
        <w:gridCol w:w="7374"/>
        <w:gridCol w:w="1416"/>
        <w:gridCol w:w="1275"/>
      </w:tblGrid>
      <w:tr w:rsidR="008B00D2" w:rsidTr="001B3ACC">
        <w:trPr>
          <w:trHeight w:val="67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11" w:line="259" w:lineRule="auto"/>
              <w:ind w:left="127" w:right="0" w:firstLine="0"/>
              <w:jc w:val="left"/>
            </w:pPr>
            <w:r w:rsidRPr="001B3ACC">
              <w:rPr>
                <w:b/>
              </w:rPr>
              <w:t xml:space="preserve">№ </w:t>
            </w:r>
          </w:p>
          <w:p w:rsidR="008B00D2" w:rsidRDefault="00DE1BEF" w:rsidP="001B3ACC">
            <w:pPr>
              <w:spacing w:after="0" w:line="259" w:lineRule="auto"/>
              <w:ind w:left="77" w:right="0" w:firstLine="0"/>
              <w:jc w:val="left"/>
            </w:pPr>
            <w:r w:rsidRPr="001B3ACC">
              <w:rPr>
                <w:b/>
              </w:rPr>
              <w:t xml:space="preserve">п\п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D2" w:rsidRDefault="00DE1BEF" w:rsidP="001B3ACC">
            <w:pPr>
              <w:spacing w:after="0" w:line="259" w:lineRule="auto"/>
              <w:ind w:left="0" w:right="68" w:firstLine="0"/>
              <w:jc w:val="center"/>
            </w:pPr>
            <w:r w:rsidRPr="001B3ACC">
              <w:rPr>
                <w:b/>
              </w:rPr>
              <w:t xml:space="preserve">Показатель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0" w:firstLine="0"/>
              <w:jc w:val="center"/>
            </w:pPr>
            <w:r w:rsidRPr="001B3ACC">
              <w:rPr>
                <w:b/>
              </w:rPr>
              <w:t xml:space="preserve">Единица измерения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D2" w:rsidRDefault="00DE1BEF" w:rsidP="001B3ACC">
            <w:pPr>
              <w:spacing w:after="0" w:line="259" w:lineRule="auto"/>
              <w:ind w:left="123" w:right="0" w:firstLine="0"/>
              <w:jc w:val="left"/>
            </w:pPr>
            <w:r w:rsidRPr="001B3ACC">
              <w:rPr>
                <w:b/>
              </w:rPr>
              <w:t>Значение</w:t>
            </w:r>
          </w:p>
        </w:tc>
      </w:tr>
      <w:tr w:rsidR="008B00D2" w:rsidTr="001B3ACC">
        <w:trPr>
          <w:trHeight w:val="28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Количество учебно-творческих коллективов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0" w:firstLine="0"/>
              <w:jc w:val="left"/>
            </w:pPr>
            <w:r>
              <w:t xml:space="preserve">        ед.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2F1433" w:rsidRDefault="002F1433" w:rsidP="001B3ACC">
            <w:pPr>
              <w:spacing w:after="0" w:line="259" w:lineRule="auto"/>
              <w:ind w:left="0" w:right="72" w:firstLine="0"/>
              <w:jc w:val="center"/>
              <w:rPr>
                <w:highlight w:val="yellow"/>
                <w:lang w:val="ru-RU"/>
              </w:rPr>
            </w:pPr>
            <w:r w:rsidRPr="002F1433">
              <w:rPr>
                <w:lang w:val="ru-RU"/>
              </w:rPr>
              <w:t>2</w:t>
            </w:r>
          </w:p>
        </w:tc>
      </w:tr>
      <w:tr w:rsidR="008B00D2" w:rsidTr="001B3ACC">
        <w:trPr>
          <w:trHeight w:val="32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Общее количество концертно-конкурсных мероприятий за уч. год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70" w:firstLine="0"/>
              <w:jc w:val="center"/>
            </w:pPr>
            <w:r>
              <w:t xml:space="preserve">ед.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11414C" w:rsidRDefault="00444447" w:rsidP="001B3ACC">
            <w:pPr>
              <w:spacing w:after="0" w:line="259" w:lineRule="auto"/>
              <w:ind w:left="0" w:right="72" w:firstLine="0"/>
              <w:jc w:val="center"/>
              <w:rPr>
                <w:highlight w:val="yellow"/>
              </w:rPr>
            </w:pPr>
            <w:r w:rsidRPr="00444447">
              <w:rPr>
                <w:lang w:val="ru-RU"/>
              </w:rPr>
              <w:t>37</w:t>
            </w:r>
            <w:r w:rsidR="00DE1BEF" w:rsidRPr="00444447">
              <w:t xml:space="preserve"> </w:t>
            </w:r>
          </w:p>
        </w:tc>
      </w:tr>
      <w:tr w:rsidR="008B00D2" w:rsidTr="001B3ACC">
        <w:trPr>
          <w:trHeight w:val="62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C7754F" w:rsidRDefault="00C7754F" w:rsidP="001B3ACC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>Вовлеченность учащихся в творческую деятельность (концертно</w:t>
            </w:r>
            <w:r w:rsidR="00311679">
              <w:rPr>
                <w:lang w:val="ru-RU"/>
              </w:rPr>
              <w:t>-</w:t>
            </w:r>
            <w:r w:rsidRPr="006E3EEF">
              <w:rPr>
                <w:lang w:val="ru-RU"/>
              </w:rPr>
              <w:t xml:space="preserve">конкурсную, культурно-просветительскую)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74" w:firstLine="0"/>
              <w:jc w:val="center"/>
            </w:pPr>
            <w:r>
              <w:t xml:space="preserve">чел./% </w:t>
            </w:r>
          </w:p>
          <w:p w:rsidR="008B00D2" w:rsidRDefault="00DE1BEF" w:rsidP="001B3AC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11414C" w:rsidRDefault="00C7610C" w:rsidP="001B3ACC">
            <w:pPr>
              <w:spacing w:after="0" w:line="259" w:lineRule="auto"/>
              <w:ind w:left="36" w:right="0" w:firstLine="0"/>
              <w:jc w:val="left"/>
              <w:rPr>
                <w:highlight w:val="yellow"/>
              </w:rPr>
            </w:pPr>
            <w:r>
              <w:rPr>
                <w:lang w:val="ru-RU"/>
              </w:rPr>
              <w:t>160</w:t>
            </w:r>
            <w:r>
              <w:t>/</w:t>
            </w:r>
            <w:r>
              <w:rPr>
                <w:lang w:val="ru-RU"/>
              </w:rPr>
              <w:t>79,5</w:t>
            </w:r>
            <w:r w:rsidR="00DE1BEF" w:rsidRPr="00DA6DA3">
              <w:t>%</w:t>
            </w:r>
            <w:r w:rsidR="00DE1BEF" w:rsidRPr="0011414C">
              <w:rPr>
                <w:highlight w:val="yellow"/>
              </w:rPr>
              <w:t xml:space="preserve"> </w:t>
            </w:r>
          </w:p>
        </w:tc>
      </w:tr>
      <w:tr w:rsidR="008B00D2" w:rsidTr="001B3ACC">
        <w:trPr>
          <w:trHeight w:val="56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C7754F" w:rsidP="001B3ACC">
            <w:pPr>
              <w:spacing w:after="0" w:line="259" w:lineRule="auto"/>
              <w:ind w:left="2" w:right="0" w:firstLine="0"/>
              <w:jc w:val="left"/>
            </w:pPr>
            <w:r>
              <w:rPr>
                <w:lang w:val="ru-RU"/>
              </w:rPr>
              <w:t>4</w:t>
            </w:r>
            <w:r w:rsidR="00DE1BEF"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2" w:right="288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>Вов</w:t>
            </w:r>
            <w:r w:rsidR="00311679">
              <w:rPr>
                <w:lang w:val="ru-RU"/>
              </w:rPr>
              <w:t>леченность учащихся в конкурсно</w:t>
            </w:r>
            <w:r w:rsidRPr="006E3EEF">
              <w:rPr>
                <w:lang w:val="ru-RU"/>
              </w:rPr>
              <w:t xml:space="preserve">-фестивальную деятельность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74" w:firstLine="0"/>
              <w:jc w:val="center"/>
            </w:pPr>
            <w:r>
              <w:t xml:space="preserve">чел./% </w:t>
            </w:r>
          </w:p>
          <w:p w:rsidR="008B00D2" w:rsidRDefault="00DE1BEF" w:rsidP="001B3ACC">
            <w:pPr>
              <w:spacing w:after="0" w:line="259" w:lineRule="auto"/>
              <w:ind w:left="0" w:right="15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11414C" w:rsidRDefault="00607EE1" w:rsidP="00DA6DA3">
            <w:pPr>
              <w:spacing w:after="0" w:line="259" w:lineRule="auto"/>
              <w:ind w:left="96" w:right="0" w:firstLine="0"/>
              <w:jc w:val="left"/>
              <w:rPr>
                <w:highlight w:val="yellow"/>
              </w:rPr>
            </w:pPr>
            <w:r>
              <w:t>14</w:t>
            </w:r>
            <w:r w:rsidR="00DA6DA3">
              <w:rPr>
                <w:lang w:val="ru-RU"/>
              </w:rPr>
              <w:t>2</w:t>
            </w:r>
            <w:r>
              <w:t>/</w:t>
            </w:r>
            <w:r>
              <w:rPr>
                <w:lang w:val="ru-RU"/>
              </w:rPr>
              <w:t>70</w:t>
            </w:r>
            <w:r w:rsidR="00DE1BEF" w:rsidRPr="001A64A9">
              <w:t xml:space="preserve">% </w:t>
            </w:r>
          </w:p>
        </w:tc>
      </w:tr>
      <w:tr w:rsidR="008B00D2" w:rsidTr="001B3ACC">
        <w:trPr>
          <w:trHeight w:val="838"/>
        </w:trPr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C7754F" w:rsidP="001B3ACC">
            <w:pPr>
              <w:spacing w:after="0" w:line="259" w:lineRule="auto"/>
              <w:ind w:left="2" w:right="0" w:firstLine="0"/>
              <w:jc w:val="left"/>
            </w:pPr>
            <w:r>
              <w:rPr>
                <w:lang w:val="ru-RU"/>
              </w:rPr>
              <w:t>5</w:t>
            </w:r>
            <w:r w:rsidR="00DE1BEF"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2" w:right="542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Количество победителей (дипломантов и лауреатов) конкурсов и фестивалей всего: в том числе: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75" w:firstLine="0"/>
              <w:jc w:val="center"/>
            </w:pPr>
            <w:r>
              <w:t xml:space="preserve">ед.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DA6DA3" w:rsidRDefault="00B86F40" w:rsidP="001B3ACC">
            <w:pPr>
              <w:spacing w:after="0" w:line="259" w:lineRule="auto"/>
              <w:ind w:left="0" w:right="71" w:firstLine="0"/>
              <w:jc w:val="center"/>
            </w:pPr>
            <w:r>
              <w:rPr>
                <w:lang w:val="ru-RU"/>
              </w:rPr>
              <w:t>43</w:t>
            </w:r>
            <w:r>
              <w:t>/</w:t>
            </w:r>
            <w:r>
              <w:rPr>
                <w:lang w:val="ru-RU"/>
              </w:rPr>
              <w:t>30,3</w:t>
            </w:r>
            <w:r w:rsidR="00DE1BEF" w:rsidRPr="00DA6DA3">
              <w:t xml:space="preserve">% </w:t>
            </w:r>
          </w:p>
        </w:tc>
      </w:tr>
      <w:tr w:rsidR="008B00D2" w:rsidTr="001B3ACC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B00D2" w:rsidRDefault="008B00D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A6DA3" w:rsidP="00DA6DA3">
            <w:pPr>
              <w:spacing w:after="0" w:line="259" w:lineRule="auto"/>
              <w:ind w:left="2" w:right="0" w:firstLine="0"/>
              <w:jc w:val="left"/>
            </w:pPr>
            <w:r>
              <w:t>-</w:t>
            </w:r>
            <w:r>
              <w:rPr>
                <w:lang w:val="ru-RU"/>
              </w:rPr>
              <w:t xml:space="preserve"> </w:t>
            </w:r>
            <w:r>
              <w:t>международного уровня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74" w:firstLine="0"/>
              <w:jc w:val="center"/>
            </w:pPr>
            <w:r>
              <w:t xml:space="preserve">чел./%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DA6DA3" w:rsidRDefault="00DA6DA3" w:rsidP="001B3ACC">
            <w:pPr>
              <w:spacing w:after="0" w:line="259" w:lineRule="auto"/>
              <w:ind w:left="0" w:right="74" w:firstLine="0"/>
              <w:jc w:val="center"/>
            </w:pPr>
            <w:r w:rsidRPr="00DA6DA3">
              <w:rPr>
                <w:lang w:val="ru-RU"/>
              </w:rPr>
              <w:t>13</w:t>
            </w:r>
            <w:r>
              <w:t>/</w:t>
            </w:r>
            <w:r w:rsidRPr="00DA6DA3">
              <w:rPr>
                <w:lang w:val="ru-RU"/>
              </w:rPr>
              <w:t>15,1</w:t>
            </w:r>
            <w:r w:rsidR="00DE1BEF" w:rsidRPr="00DA6DA3">
              <w:t xml:space="preserve"> % </w:t>
            </w:r>
          </w:p>
        </w:tc>
      </w:tr>
      <w:tr w:rsidR="008B00D2" w:rsidTr="001B3AC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B00D2" w:rsidRDefault="008B00D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DA6DA3">
            <w:pPr>
              <w:spacing w:after="0" w:line="259" w:lineRule="auto"/>
              <w:ind w:left="2" w:right="0" w:firstLine="0"/>
              <w:jc w:val="left"/>
            </w:pPr>
            <w:r>
              <w:t xml:space="preserve">- </w:t>
            </w:r>
            <w:r w:rsidR="00DA6DA3">
              <w:rPr>
                <w:lang w:val="ru-RU"/>
              </w:rPr>
              <w:t>всероссийского</w:t>
            </w:r>
            <w:r>
              <w:t xml:space="preserve"> уровня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74" w:firstLine="0"/>
              <w:jc w:val="center"/>
            </w:pPr>
            <w:r>
              <w:t xml:space="preserve">чел./%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DA6DA3" w:rsidRDefault="00DA6DA3" w:rsidP="001B3ACC">
            <w:pPr>
              <w:spacing w:after="0" w:line="259" w:lineRule="auto"/>
              <w:ind w:left="67" w:right="0" w:firstLine="0"/>
              <w:jc w:val="left"/>
            </w:pPr>
            <w:r w:rsidRPr="00DA6DA3">
              <w:rPr>
                <w:lang w:val="ru-RU"/>
              </w:rPr>
              <w:t>20</w:t>
            </w:r>
            <w:r>
              <w:t>/2</w:t>
            </w:r>
            <w:r>
              <w:rPr>
                <w:lang w:val="ru-RU"/>
              </w:rPr>
              <w:t>3</w:t>
            </w:r>
            <w:r>
              <w:t>,</w:t>
            </w:r>
            <w:r>
              <w:rPr>
                <w:lang w:val="ru-RU"/>
              </w:rPr>
              <w:t>2</w:t>
            </w:r>
            <w:r w:rsidR="00DE1BEF" w:rsidRPr="00DA6DA3">
              <w:t xml:space="preserve">% </w:t>
            </w:r>
          </w:p>
        </w:tc>
      </w:tr>
      <w:tr w:rsidR="008B00D2" w:rsidTr="001B3AC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B00D2" w:rsidRDefault="008B00D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DA6DA3">
            <w:pPr>
              <w:spacing w:after="0" w:line="259" w:lineRule="auto"/>
              <w:ind w:left="2" w:right="0" w:firstLine="0"/>
              <w:jc w:val="left"/>
            </w:pPr>
            <w:r>
              <w:t xml:space="preserve">- </w:t>
            </w:r>
            <w:r w:rsidR="00DA6DA3">
              <w:rPr>
                <w:lang w:val="ru-RU"/>
              </w:rPr>
              <w:t>республиканского уров</w:t>
            </w:r>
            <w:r>
              <w:t xml:space="preserve">ня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74" w:firstLine="0"/>
              <w:jc w:val="center"/>
            </w:pPr>
            <w:r>
              <w:t xml:space="preserve">чел./%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DA6DA3" w:rsidRDefault="00DA6DA3" w:rsidP="00DA6DA3">
            <w:pPr>
              <w:spacing w:after="0" w:line="259" w:lineRule="auto"/>
              <w:ind w:left="0" w:right="71" w:firstLine="0"/>
              <w:jc w:val="center"/>
            </w:pPr>
            <w:r w:rsidRPr="00DA6DA3">
              <w:rPr>
                <w:lang w:val="ru-RU"/>
              </w:rPr>
              <w:t>1</w:t>
            </w:r>
            <w:r>
              <w:t>/</w:t>
            </w:r>
            <w:r>
              <w:rPr>
                <w:lang w:val="ru-RU"/>
              </w:rPr>
              <w:t>1</w:t>
            </w:r>
            <w:r w:rsidR="00DE1BEF" w:rsidRPr="00DA6DA3">
              <w:t>,</w:t>
            </w:r>
            <w:r>
              <w:rPr>
                <w:lang w:val="ru-RU"/>
              </w:rPr>
              <w:t>2</w:t>
            </w:r>
            <w:r w:rsidR="00DE1BEF" w:rsidRPr="00DA6DA3">
              <w:t xml:space="preserve">% </w:t>
            </w:r>
          </w:p>
        </w:tc>
      </w:tr>
      <w:tr w:rsidR="008B00D2" w:rsidTr="001B3AC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8B00D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DA6DA3" w:rsidRDefault="00DE1BEF" w:rsidP="00DA6DA3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>
              <w:t xml:space="preserve">- </w:t>
            </w:r>
            <w:r w:rsidR="00DA6DA3">
              <w:rPr>
                <w:lang w:val="ru-RU"/>
              </w:rPr>
              <w:t>зональные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74" w:firstLine="0"/>
              <w:jc w:val="center"/>
            </w:pPr>
            <w:r>
              <w:t xml:space="preserve">чел./%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DA6DA3" w:rsidRDefault="00DA6DA3" w:rsidP="001B3ACC">
            <w:pPr>
              <w:spacing w:after="0" w:line="259" w:lineRule="auto"/>
              <w:ind w:left="0" w:right="74" w:firstLine="0"/>
              <w:jc w:val="center"/>
            </w:pPr>
            <w:r w:rsidRPr="00DA6DA3">
              <w:rPr>
                <w:lang w:val="ru-RU"/>
              </w:rPr>
              <w:t>7</w:t>
            </w:r>
            <w:r>
              <w:t>/</w:t>
            </w:r>
            <w:r>
              <w:rPr>
                <w:lang w:val="ru-RU"/>
              </w:rPr>
              <w:t>8,1</w:t>
            </w:r>
            <w:r w:rsidR="00DE1BEF" w:rsidRPr="00DA6DA3">
              <w:t xml:space="preserve">% </w:t>
            </w:r>
          </w:p>
        </w:tc>
      </w:tr>
    </w:tbl>
    <w:p w:rsidR="008B00D2" w:rsidRDefault="008B00D2">
      <w:pPr>
        <w:spacing w:after="22" w:line="259" w:lineRule="auto"/>
        <w:ind w:left="852" w:right="0" w:firstLine="0"/>
        <w:jc w:val="left"/>
      </w:pPr>
    </w:p>
    <w:p w:rsidR="008B00D2" w:rsidRPr="00F10B7F" w:rsidRDefault="00F10B7F">
      <w:pPr>
        <w:spacing w:after="4" w:line="259" w:lineRule="auto"/>
        <w:ind w:left="847" w:right="0"/>
        <w:jc w:val="left"/>
        <w:rPr>
          <w:lang w:val="ru-RU"/>
        </w:rPr>
      </w:pPr>
      <w:r w:rsidRPr="00F10B7F">
        <w:rPr>
          <w:b/>
          <w:lang w:val="ru-RU"/>
        </w:rPr>
        <w:t>Цели на 20</w:t>
      </w:r>
      <w:r>
        <w:rPr>
          <w:b/>
          <w:lang w:val="ru-RU"/>
        </w:rPr>
        <w:t>20</w:t>
      </w:r>
      <w:r w:rsidRPr="00F10B7F">
        <w:rPr>
          <w:b/>
          <w:lang w:val="ru-RU"/>
        </w:rPr>
        <w:t>-20</w:t>
      </w:r>
      <w:r>
        <w:rPr>
          <w:b/>
          <w:lang w:val="ru-RU"/>
        </w:rPr>
        <w:t>21</w:t>
      </w:r>
      <w:r w:rsidR="00DE1BEF" w:rsidRPr="00F10B7F">
        <w:rPr>
          <w:b/>
          <w:lang w:val="ru-RU"/>
        </w:rPr>
        <w:t xml:space="preserve"> учебный год:</w:t>
      </w:r>
    </w:p>
    <w:p w:rsidR="008B00D2" w:rsidRPr="006E3EEF" w:rsidRDefault="00DE1BEF">
      <w:pPr>
        <w:ind w:left="847" w:right="585"/>
        <w:rPr>
          <w:lang w:val="ru-RU"/>
        </w:rPr>
      </w:pPr>
      <w:r w:rsidRPr="006E3EEF">
        <w:rPr>
          <w:lang w:val="ru-RU"/>
        </w:rPr>
        <w:t>1.Администрации школы продолжить работу по повышению профессиональной</w:t>
      </w:r>
      <w:r w:rsidR="00F10B7F">
        <w:rPr>
          <w:lang w:val="ru-RU"/>
        </w:rPr>
        <w:t xml:space="preserve"> компетентности преподавателей </w:t>
      </w:r>
      <w:r w:rsidRPr="006E3EEF">
        <w:rPr>
          <w:lang w:val="ru-RU"/>
        </w:rPr>
        <w:t xml:space="preserve">в вопросах внедрения в учебный процесс современных образовательных технологий.  </w:t>
      </w:r>
    </w:p>
    <w:p w:rsidR="008B00D2" w:rsidRDefault="00DE1BEF">
      <w:pPr>
        <w:ind w:left="847" w:right="585"/>
      </w:pPr>
      <w:r>
        <w:t xml:space="preserve">2. Преподавателям: </w:t>
      </w:r>
    </w:p>
    <w:p w:rsidR="008B00D2" w:rsidRPr="006E3EEF" w:rsidRDefault="00DE1BEF">
      <w:pPr>
        <w:numPr>
          <w:ilvl w:val="0"/>
          <w:numId w:val="6"/>
        </w:numPr>
        <w:ind w:right="585"/>
        <w:rPr>
          <w:lang w:val="ru-RU"/>
        </w:rPr>
      </w:pPr>
      <w:r w:rsidRPr="006E3EEF">
        <w:rPr>
          <w:lang w:val="ru-RU"/>
        </w:rPr>
        <w:t xml:space="preserve">наметить меры по повышению уровня освоения образовательных программ, качества контрольно-оценочной деятельности;  </w:t>
      </w:r>
    </w:p>
    <w:p w:rsidR="008B00D2" w:rsidRPr="006E3EEF" w:rsidRDefault="00DE1BEF">
      <w:pPr>
        <w:numPr>
          <w:ilvl w:val="0"/>
          <w:numId w:val="6"/>
        </w:numPr>
        <w:ind w:right="585"/>
        <w:rPr>
          <w:lang w:val="ru-RU"/>
        </w:rPr>
      </w:pPr>
      <w:r w:rsidRPr="006E3EEF">
        <w:rPr>
          <w:lang w:val="ru-RU"/>
        </w:rPr>
        <w:t xml:space="preserve">использовать диагностические материалы, позволяющие отслеживать уровень освоения образовательных программ согласно требованиям ФГТ.  </w:t>
      </w:r>
    </w:p>
    <w:p w:rsidR="008B00D2" w:rsidRPr="006E3EEF" w:rsidRDefault="00DE1BEF">
      <w:pPr>
        <w:ind w:left="847" w:right="585"/>
        <w:rPr>
          <w:lang w:val="ru-RU"/>
        </w:rPr>
      </w:pPr>
      <w:r w:rsidRPr="006E3EEF">
        <w:rPr>
          <w:lang w:val="ru-RU"/>
        </w:rPr>
        <w:t xml:space="preserve">3. Преподавателям музыкально-теоретических дисциплин активизировать работу по повышению мотивации обучающихся к изучению предметов сольфеджио и музыкальной </w:t>
      </w:r>
    </w:p>
    <w:p w:rsidR="008B00D2" w:rsidRPr="006E3EEF" w:rsidRDefault="00DE1BEF">
      <w:pPr>
        <w:ind w:left="847" w:right="585"/>
        <w:rPr>
          <w:lang w:val="ru-RU"/>
        </w:rPr>
      </w:pPr>
      <w:r w:rsidRPr="006E3EEF">
        <w:rPr>
          <w:lang w:val="ru-RU"/>
        </w:rPr>
        <w:t xml:space="preserve">литературы с целью профилактики потерь качества обучения;  </w:t>
      </w:r>
    </w:p>
    <w:p w:rsidR="008B00D2" w:rsidRPr="006E3EEF" w:rsidRDefault="00DE1BEF" w:rsidP="00F10B7F">
      <w:pPr>
        <w:numPr>
          <w:ilvl w:val="0"/>
          <w:numId w:val="13"/>
        </w:numPr>
        <w:ind w:right="585"/>
        <w:rPr>
          <w:lang w:val="ru-RU"/>
        </w:rPr>
      </w:pPr>
      <w:r w:rsidRPr="006E3EEF">
        <w:rPr>
          <w:lang w:val="ru-RU"/>
        </w:rPr>
        <w:t xml:space="preserve">наметить меры  по повышению качества обученности. </w:t>
      </w:r>
    </w:p>
    <w:p w:rsidR="008B00D2" w:rsidRPr="006E3EEF" w:rsidRDefault="00DE1BEF">
      <w:pPr>
        <w:spacing w:after="32" w:line="259" w:lineRule="auto"/>
        <w:ind w:left="852" w:right="0" w:firstLine="0"/>
        <w:jc w:val="left"/>
        <w:rPr>
          <w:lang w:val="ru-RU"/>
        </w:rPr>
      </w:pPr>
      <w:r w:rsidRPr="006E3EEF">
        <w:rPr>
          <w:lang w:val="ru-RU"/>
        </w:rPr>
        <w:t xml:space="preserve"> </w:t>
      </w:r>
    </w:p>
    <w:p w:rsidR="00507D9D" w:rsidRDefault="00507D9D">
      <w:pPr>
        <w:spacing w:after="4" w:line="259" w:lineRule="auto"/>
        <w:ind w:left="2346" w:right="0"/>
        <w:jc w:val="left"/>
        <w:rPr>
          <w:b/>
          <w:lang w:val="ru-RU"/>
        </w:rPr>
      </w:pPr>
    </w:p>
    <w:p w:rsidR="00507D9D" w:rsidRDefault="00507D9D">
      <w:pPr>
        <w:spacing w:after="4" w:line="259" w:lineRule="auto"/>
        <w:ind w:left="2346" w:right="0"/>
        <w:jc w:val="left"/>
        <w:rPr>
          <w:b/>
          <w:lang w:val="ru-RU"/>
        </w:rPr>
      </w:pPr>
    </w:p>
    <w:p w:rsidR="00507D9D" w:rsidRDefault="00507D9D">
      <w:pPr>
        <w:spacing w:after="4" w:line="259" w:lineRule="auto"/>
        <w:ind w:left="2346" w:right="0"/>
        <w:jc w:val="left"/>
        <w:rPr>
          <w:b/>
          <w:lang w:val="ru-RU"/>
        </w:rPr>
      </w:pPr>
    </w:p>
    <w:p w:rsidR="00507D9D" w:rsidRDefault="00507D9D">
      <w:pPr>
        <w:spacing w:after="4" w:line="259" w:lineRule="auto"/>
        <w:ind w:left="2346" w:right="0"/>
        <w:jc w:val="left"/>
        <w:rPr>
          <w:b/>
          <w:lang w:val="ru-RU"/>
        </w:rPr>
      </w:pPr>
    </w:p>
    <w:p w:rsidR="00507D9D" w:rsidRDefault="00507D9D">
      <w:pPr>
        <w:spacing w:after="4" w:line="259" w:lineRule="auto"/>
        <w:ind w:left="2346" w:right="0"/>
        <w:jc w:val="left"/>
        <w:rPr>
          <w:b/>
          <w:lang w:val="ru-RU"/>
        </w:rPr>
      </w:pPr>
    </w:p>
    <w:p w:rsidR="00507D9D" w:rsidRDefault="00507D9D">
      <w:pPr>
        <w:spacing w:after="4" w:line="259" w:lineRule="auto"/>
        <w:ind w:left="2346" w:right="0"/>
        <w:jc w:val="left"/>
        <w:rPr>
          <w:b/>
          <w:lang w:val="ru-RU"/>
        </w:rPr>
      </w:pPr>
    </w:p>
    <w:p w:rsidR="008B00D2" w:rsidRPr="006E3EEF" w:rsidRDefault="00DE1BEF">
      <w:pPr>
        <w:spacing w:after="4" w:line="259" w:lineRule="auto"/>
        <w:ind w:left="2346" w:right="0"/>
        <w:jc w:val="left"/>
        <w:rPr>
          <w:lang w:val="ru-RU"/>
        </w:rPr>
      </w:pPr>
      <w:r w:rsidRPr="006E3EEF">
        <w:rPr>
          <w:b/>
          <w:lang w:val="ru-RU"/>
        </w:rPr>
        <w:t>3.</w:t>
      </w:r>
      <w:r w:rsidRPr="006E3EEF">
        <w:rPr>
          <w:rFonts w:ascii="Arial" w:eastAsia="Arial" w:hAnsi="Arial" w:cs="Arial"/>
          <w:b/>
          <w:lang w:val="ru-RU"/>
        </w:rPr>
        <w:t xml:space="preserve"> </w:t>
      </w:r>
      <w:r w:rsidRPr="006E3EEF">
        <w:rPr>
          <w:b/>
          <w:lang w:val="ru-RU"/>
        </w:rPr>
        <w:t xml:space="preserve">Качество условий обеспечения образовательного процесса </w:t>
      </w:r>
    </w:p>
    <w:p w:rsidR="008B00D2" w:rsidRPr="006E3EEF" w:rsidRDefault="00DE1BEF">
      <w:pPr>
        <w:spacing w:after="21" w:line="259" w:lineRule="auto"/>
        <w:ind w:left="852" w:right="0" w:firstLine="0"/>
        <w:jc w:val="left"/>
        <w:rPr>
          <w:lang w:val="ru-RU"/>
        </w:rPr>
      </w:pPr>
      <w:r w:rsidRPr="006E3EEF">
        <w:rPr>
          <w:lang w:val="ru-RU"/>
        </w:rPr>
        <w:t xml:space="preserve"> </w:t>
      </w:r>
    </w:p>
    <w:p w:rsidR="008B00D2" w:rsidRPr="006E3EEF" w:rsidRDefault="00F10B7F" w:rsidP="00507D9D">
      <w:pPr>
        <w:ind w:left="0" w:right="585" w:firstLine="852"/>
        <w:rPr>
          <w:lang w:val="ru-RU"/>
        </w:rPr>
      </w:pPr>
      <w:r>
        <w:rPr>
          <w:lang w:val="ru-RU"/>
        </w:rPr>
        <w:t>Кадровые условия и</w:t>
      </w:r>
      <w:r w:rsidR="00DE1BEF" w:rsidRPr="006E3EEF">
        <w:rPr>
          <w:lang w:val="ru-RU"/>
        </w:rPr>
        <w:t xml:space="preserve"> материально-техн</w:t>
      </w:r>
      <w:r w:rsidR="004A49AB">
        <w:rPr>
          <w:lang w:val="ru-RU"/>
        </w:rPr>
        <w:t>ическая база, созданные в школе</w:t>
      </w:r>
      <w:r w:rsidR="00DE1BEF" w:rsidRPr="006E3EEF">
        <w:rPr>
          <w:lang w:val="ru-RU"/>
        </w:rPr>
        <w:t xml:space="preserve"> позволяют в полном объеме выполнять образовательные программы по всем предметам учебного плана в соответствии с Федеральными государственными требованиями, осуществлять учебно</w:t>
      </w:r>
      <w:r>
        <w:rPr>
          <w:lang w:val="ru-RU"/>
        </w:rPr>
        <w:t>-</w:t>
      </w:r>
      <w:r w:rsidR="00DE1BEF" w:rsidRPr="006E3EEF">
        <w:rPr>
          <w:lang w:val="ru-RU"/>
        </w:rPr>
        <w:t xml:space="preserve">воспитательный процесс, в соответствии с установленными требованиями и нормами. </w:t>
      </w:r>
      <w:r w:rsidR="00DE1BEF" w:rsidRPr="006E3EEF">
        <w:rPr>
          <w:b/>
          <w:lang w:val="ru-RU"/>
        </w:rPr>
        <w:t xml:space="preserve"> </w:t>
      </w:r>
    </w:p>
    <w:p w:rsidR="008B00D2" w:rsidRPr="006E3EEF" w:rsidRDefault="00DE1BEF">
      <w:pPr>
        <w:spacing w:after="4" w:line="259" w:lineRule="auto"/>
        <w:ind w:left="1894" w:right="0"/>
        <w:jc w:val="left"/>
        <w:rPr>
          <w:lang w:val="ru-RU"/>
        </w:rPr>
      </w:pPr>
      <w:r w:rsidRPr="006E3EEF">
        <w:rPr>
          <w:b/>
          <w:lang w:val="ru-RU"/>
        </w:rPr>
        <w:t xml:space="preserve">Критерии оценки условий реализации образовательных программ </w:t>
      </w:r>
    </w:p>
    <w:p w:rsidR="008B00D2" w:rsidRPr="006E3EEF" w:rsidRDefault="00DE1BEF">
      <w:pPr>
        <w:spacing w:after="0" w:line="259" w:lineRule="auto"/>
        <w:ind w:left="317" w:right="0" w:firstLine="0"/>
        <w:jc w:val="center"/>
        <w:rPr>
          <w:lang w:val="ru-RU"/>
        </w:rPr>
      </w:pPr>
      <w:r w:rsidRPr="006E3EEF">
        <w:rPr>
          <w:b/>
          <w:lang w:val="ru-RU"/>
        </w:rPr>
        <w:t xml:space="preserve"> </w:t>
      </w:r>
    </w:p>
    <w:tbl>
      <w:tblPr>
        <w:tblW w:w="10888" w:type="dxa"/>
        <w:tblLayout w:type="fixed"/>
        <w:tblCellMar>
          <w:top w:w="7" w:type="dxa"/>
          <w:right w:w="70" w:type="dxa"/>
        </w:tblCellMar>
        <w:tblLook w:val="04A0" w:firstRow="1" w:lastRow="0" w:firstColumn="1" w:lastColumn="0" w:noHBand="0" w:noVBand="1"/>
      </w:tblPr>
      <w:tblGrid>
        <w:gridCol w:w="2101"/>
        <w:gridCol w:w="4867"/>
        <w:gridCol w:w="2054"/>
        <w:gridCol w:w="46"/>
        <w:gridCol w:w="1820"/>
      </w:tblGrid>
      <w:tr w:rsidR="008B00D2" w:rsidTr="00507D9D">
        <w:trPr>
          <w:trHeight w:val="653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D2" w:rsidRDefault="00DE1BEF" w:rsidP="001B3ACC">
            <w:pPr>
              <w:spacing w:after="0" w:line="259" w:lineRule="auto"/>
              <w:ind w:left="79" w:right="0" w:firstLine="0"/>
              <w:jc w:val="left"/>
            </w:pPr>
            <w:r w:rsidRPr="001B3ACC">
              <w:rPr>
                <w:b/>
              </w:rPr>
              <w:t xml:space="preserve">Группа условий 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D2" w:rsidRDefault="00DE1BEF" w:rsidP="001B3ACC">
            <w:pPr>
              <w:spacing w:after="0" w:line="259" w:lineRule="auto"/>
              <w:ind w:left="0" w:right="41" w:firstLine="0"/>
              <w:jc w:val="center"/>
            </w:pPr>
            <w:r w:rsidRPr="001B3ACC">
              <w:rPr>
                <w:b/>
              </w:rPr>
              <w:t xml:space="preserve">Критерии оценки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0" w:firstLine="0"/>
              <w:jc w:val="center"/>
            </w:pPr>
            <w:r w:rsidRPr="001B3ACC">
              <w:rPr>
                <w:b/>
              </w:rPr>
              <w:t xml:space="preserve">Единица измерения 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D2" w:rsidRDefault="00DE1BEF" w:rsidP="001B3ACC">
            <w:pPr>
              <w:spacing w:after="0" w:line="259" w:lineRule="auto"/>
              <w:ind w:left="334" w:right="0" w:firstLine="0"/>
              <w:jc w:val="left"/>
            </w:pPr>
            <w:r w:rsidRPr="001B3ACC">
              <w:rPr>
                <w:b/>
              </w:rPr>
              <w:t xml:space="preserve">Значение </w:t>
            </w:r>
          </w:p>
        </w:tc>
      </w:tr>
      <w:tr w:rsidR="008B00D2" w:rsidTr="00507D9D">
        <w:trPr>
          <w:trHeight w:val="313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0" w:firstLine="0"/>
            </w:pPr>
            <w:r>
              <w:t xml:space="preserve">Кадровые условия 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педагогических работников всего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40" w:firstLine="0"/>
              <w:jc w:val="center"/>
            </w:pPr>
            <w:r>
              <w:t xml:space="preserve">Чел. 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4A49AB" w:rsidRDefault="00A52609" w:rsidP="001B3ACC">
            <w:pPr>
              <w:spacing w:after="0" w:line="259" w:lineRule="auto"/>
              <w:ind w:left="0" w:right="40" w:firstLine="0"/>
              <w:jc w:val="center"/>
              <w:rPr>
                <w:highlight w:val="yellow"/>
                <w:lang w:val="ru-RU"/>
              </w:rPr>
            </w:pPr>
            <w:r w:rsidRPr="00A52609">
              <w:rPr>
                <w:lang w:val="ru-RU"/>
              </w:rPr>
              <w:t>21</w:t>
            </w:r>
          </w:p>
        </w:tc>
      </w:tr>
      <w:tr w:rsidR="008B00D2" w:rsidTr="00507D9D">
        <w:trPr>
          <w:trHeight w:val="1109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37" w:firstLine="0"/>
              <w:jc w:val="center"/>
            </w:pPr>
            <w:r>
              <w:t xml:space="preserve">Чел./% 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4A49AB" w:rsidRDefault="00A52609" w:rsidP="001B3ACC">
            <w:pPr>
              <w:spacing w:after="0" w:line="259" w:lineRule="auto"/>
              <w:ind w:left="0" w:right="40" w:firstLine="0"/>
              <w:jc w:val="center"/>
              <w:rPr>
                <w:highlight w:val="yellow"/>
              </w:rPr>
            </w:pPr>
            <w:r w:rsidRPr="00A52609">
              <w:rPr>
                <w:lang w:val="ru-RU"/>
              </w:rPr>
              <w:t>10</w:t>
            </w:r>
            <w:r w:rsidRPr="00A52609">
              <w:t>/4</w:t>
            </w:r>
            <w:r w:rsidRPr="00A52609">
              <w:rPr>
                <w:lang w:val="ru-RU"/>
              </w:rPr>
              <w:t>7</w:t>
            </w:r>
            <w:r w:rsidRPr="00A52609">
              <w:t>,</w:t>
            </w:r>
            <w:r w:rsidRPr="00A52609">
              <w:rPr>
                <w:lang w:val="ru-RU"/>
              </w:rPr>
              <w:t>6</w:t>
            </w:r>
            <w:r w:rsidR="00DE1BEF" w:rsidRPr="00A52609">
              <w:t xml:space="preserve">% </w:t>
            </w:r>
          </w:p>
        </w:tc>
      </w:tr>
      <w:tr w:rsidR="008B00D2" w:rsidTr="00507D9D">
        <w:trPr>
          <w:trHeight w:val="1385"/>
        </w:trPr>
        <w:tc>
          <w:tcPr>
            <w:tcW w:w="2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B00D2" w:rsidRDefault="008B00D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E74AA9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6E3EEF">
              <w:rPr>
                <w:lang w:val="ru-RU"/>
              </w:rPr>
              <w:t xml:space="preserve">Численность/удельный вес численности педагогических работников, </w:t>
            </w:r>
            <w:r w:rsidR="00E74AA9" w:rsidRPr="006E3EEF">
              <w:rPr>
                <w:lang w:val="ru-RU"/>
              </w:rPr>
              <w:t xml:space="preserve">имеющих </w:t>
            </w:r>
            <w:r w:rsidR="00E74AA9">
              <w:rPr>
                <w:lang w:val="ru-RU"/>
              </w:rPr>
              <w:t>среднее специальное</w:t>
            </w:r>
            <w:r w:rsidR="00E74AA9" w:rsidRPr="006E3EEF">
              <w:rPr>
                <w:lang w:val="ru-RU"/>
              </w:rPr>
              <w:t xml:space="preserve">, в общей численности педагогических работников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37" w:firstLine="0"/>
              <w:jc w:val="center"/>
            </w:pPr>
            <w:r>
              <w:t xml:space="preserve">Чел./% 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E138C9" w:rsidRDefault="00E74AA9" w:rsidP="001B3ACC">
            <w:pPr>
              <w:spacing w:after="0" w:line="259" w:lineRule="auto"/>
              <w:ind w:left="0" w:right="40" w:firstLine="0"/>
              <w:jc w:val="center"/>
              <w:rPr>
                <w:highlight w:val="yellow"/>
              </w:rPr>
            </w:pPr>
            <w:r w:rsidRPr="005C5F58">
              <w:rPr>
                <w:lang w:val="ru-RU"/>
              </w:rPr>
              <w:t>11/</w:t>
            </w:r>
            <w:r w:rsidR="005C5F58" w:rsidRPr="005C5F58">
              <w:rPr>
                <w:lang w:val="ru-RU"/>
              </w:rPr>
              <w:t>52,4</w:t>
            </w:r>
            <w:r w:rsidR="00DE1BEF" w:rsidRPr="005C5F58">
              <w:t xml:space="preserve">% </w:t>
            </w:r>
          </w:p>
        </w:tc>
      </w:tr>
      <w:tr w:rsidR="008B00D2" w:rsidRPr="00565162" w:rsidTr="00507D9D">
        <w:tblPrEx>
          <w:tblCellMar>
            <w:right w:w="91" w:type="dxa"/>
          </w:tblCellMar>
        </w:tblPrEx>
        <w:trPr>
          <w:trHeight w:val="2210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8B00D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4AA9" w:rsidRDefault="00DE1BEF" w:rsidP="001B3ACC">
            <w:pPr>
              <w:spacing w:after="28" w:line="250" w:lineRule="auto"/>
              <w:ind w:left="0" w:right="202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8B00D2" w:rsidRPr="006E3EEF" w:rsidRDefault="00DE1BEF" w:rsidP="001B3ACC">
            <w:pPr>
              <w:spacing w:after="28" w:line="250" w:lineRule="auto"/>
              <w:ind w:left="0" w:right="202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 – первая; </w:t>
            </w:r>
          </w:p>
          <w:p w:rsidR="008B00D2" w:rsidRDefault="00DE1BEF" w:rsidP="001B3ACC">
            <w:pPr>
              <w:spacing w:after="0" w:line="259" w:lineRule="auto"/>
              <w:ind w:left="0" w:right="0" w:firstLine="0"/>
              <w:jc w:val="left"/>
            </w:pPr>
            <w:r>
              <w:t xml:space="preserve">– высшая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16" w:firstLine="0"/>
              <w:jc w:val="center"/>
            </w:pPr>
            <w:r>
              <w:t xml:space="preserve">Чел./% 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565162" w:rsidRDefault="00565162" w:rsidP="001B3ACC">
            <w:pPr>
              <w:spacing w:after="0" w:line="259" w:lineRule="auto"/>
              <w:ind w:left="0" w:right="19" w:firstLine="0"/>
              <w:jc w:val="center"/>
              <w:rPr>
                <w:lang w:val="ru-RU"/>
              </w:rPr>
            </w:pPr>
            <w:r w:rsidRPr="00565162">
              <w:rPr>
                <w:lang w:val="ru-RU"/>
              </w:rPr>
              <w:t>13</w:t>
            </w:r>
            <w:r w:rsidR="00DE1BEF" w:rsidRPr="00565162">
              <w:rPr>
                <w:lang w:val="ru-RU"/>
              </w:rPr>
              <w:t>/</w:t>
            </w:r>
            <w:r w:rsidRPr="00565162">
              <w:rPr>
                <w:lang w:val="ru-RU"/>
              </w:rPr>
              <w:t>61.9</w:t>
            </w:r>
            <w:r w:rsidR="00DE1BEF" w:rsidRPr="00565162">
              <w:rPr>
                <w:lang w:val="ru-RU"/>
              </w:rPr>
              <w:t xml:space="preserve">% </w:t>
            </w:r>
          </w:p>
          <w:p w:rsidR="008B00D2" w:rsidRPr="00565162" w:rsidRDefault="00DE1BEF" w:rsidP="001B3ACC">
            <w:pPr>
              <w:spacing w:after="0" w:line="259" w:lineRule="auto"/>
              <w:ind w:left="41" w:right="0" w:firstLine="0"/>
              <w:jc w:val="center"/>
              <w:rPr>
                <w:lang w:val="ru-RU"/>
              </w:rPr>
            </w:pPr>
            <w:r w:rsidRPr="00565162">
              <w:rPr>
                <w:lang w:val="ru-RU"/>
              </w:rPr>
              <w:t xml:space="preserve"> </w:t>
            </w:r>
          </w:p>
          <w:p w:rsidR="008B00D2" w:rsidRPr="00565162" w:rsidRDefault="008B00D2" w:rsidP="001B3ACC">
            <w:pPr>
              <w:spacing w:after="0" w:line="259" w:lineRule="auto"/>
              <w:ind w:left="41" w:right="0" w:firstLine="0"/>
              <w:jc w:val="center"/>
              <w:rPr>
                <w:lang w:val="ru-RU"/>
              </w:rPr>
            </w:pPr>
          </w:p>
          <w:p w:rsidR="008B00D2" w:rsidRPr="00565162" w:rsidRDefault="00DE1BEF" w:rsidP="001B3ACC">
            <w:pPr>
              <w:spacing w:after="0" w:line="259" w:lineRule="auto"/>
              <w:ind w:left="41" w:right="0" w:firstLine="0"/>
              <w:jc w:val="center"/>
              <w:rPr>
                <w:lang w:val="ru-RU"/>
              </w:rPr>
            </w:pPr>
            <w:r w:rsidRPr="00565162">
              <w:rPr>
                <w:lang w:val="ru-RU"/>
              </w:rPr>
              <w:t xml:space="preserve"> </w:t>
            </w:r>
          </w:p>
          <w:p w:rsidR="008B00D2" w:rsidRPr="00565162" w:rsidRDefault="00DE1BEF" w:rsidP="001B3ACC">
            <w:pPr>
              <w:spacing w:after="0" w:line="259" w:lineRule="auto"/>
              <w:ind w:left="41" w:right="0" w:firstLine="0"/>
              <w:jc w:val="center"/>
              <w:rPr>
                <w:lang w:val="ru-RU"/>
              </w:rPr>
            </w:pPr>
            <w:r w:rsidRPr="00565162">
              <w:rPr>
                <w:lang w:val="ru-RU"/>
              </w:rPr>
              <w:t xml:space="preserve"> </w:t>
            </w:r>
          </w:p>
          <w:p w:rsidR="00E74AA9" w:rsidRDefault="00E74AA9" w:rsidP="001B3ACC">
            <w:pPr>
              <w:spacing w:after="0" w:line="259" w:lineRule="auto"/>
              <w:ind w:left="0" w:right="20" w:firstLine="0"/>
              <w:jc w:val="center"/>
              <w:rPr>
                <w:lang w:val="ru-RU"/>
              </w:rPr>
            </w:pPr>
          </w:p>
          <w:p w:rsidR="008B00D2" w:rsidRPr="00565162" w:rsidRDefault="00DE1BEF" w:rsidP="001B3ACC">
            <w:pPr>
              <w:spacing w:after="0" w:line="259" w:lineRule="auto"/>
              <w:ind w:left="0" w:right="20" w:firstLine="0"/>
              <w:jc w:val="center"/>
              <w:rPr>
                <w:lang w:val="ru-RU"/>
              </w:rPr>
            </w:pPr>
            <w:r w:rsidRPr="00565162">
              <w:rPr>
                <w:lang w:val="ru-RU"/>
              </w:rPr>
              <w:t>8/</w:t>
            </w:r>
            <w:r w:rsidR="00565162" w:rsidRPr="00565162">
              <w:rPr>
                <w:lang w:val="ru-RU"/>
              </w:rPr>
              <w:t>38,0</w:t>
            </w:r>
            <w:r w:rsidRPr="00565162">
              <w:rPr>
                <w:lang w:val="ru-RU"/>
              </w:rPr>
              <w:t xml:space="preserve">% </w:t>
            </w:r>
          </w:p>
          <w:p w:rsidR="008B00D2" w:rsidRPr="00565162" w:rsidRDefault="009F34C0" w:rsidP="00565162">
            <w:pPr>
              <w:spacing w:after="0" w:line="259" w:lineRule="auto"/>
              <w:ind w:left="0" w:right="2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DE1BEF" w:rsidRPr="00565162">
              <w:rPr>
                <w:lang w:val="ru-RU"/>
              </w:rPr>
              <w:t>/</w:t>
            </w:r>
            <w:r w:rsidR="00565162" w:rsidRPr="00565162">
              <w:rPr>
                <w:lang w:val="ru-RU"/>
              </w:rPr>
              <w:t>23,8</w:t>
            </w:r>
            <w:r w:rsidR="00DE1BEF" w:rsidRPr="00565162">
              <w:rPr>
                <w:lang w:val="ru-RU"/>
              </w:rPr>
              <w:t xml:space="preserve">% </w:t>
            </w:r>
          </w:p>
        </w:tc>
      </w:tr>
      <w:tr w:rsidR="008B00D2" w:rsidTr="00507D9D">
        <w:tblPrEx>
          <w:tblCellMar>
            <w:right w:w="91" w:type="dxa"/>
          </w:tblCellMar>
        </w:tblPrEx>
        <w:trPr>
          <w:trHeight w:val="1933"/>
        </w:trPr>
        <w:tc>
          <w:tcPr>
            <w:tcW w:w="2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B00D2" w:rsidRPr="00565162" w:rsidRDefault="008B00D2" w:rsidP="001B3ACC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33" w:line="248" w:lineRule="auto"/>
              <w:ind w:left="0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  <w:p w:rsidR="00890AA7" w:rsidRDefault="00DE1BEF" w:rsidP="001B3ACC">
            <w:pPr>
              <w:spacing w:after="0" w:line="259" w:lineRule="auto"/>
              <w:ind w:left="0" w:right="1978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– до 5 лет (включительно); </w:t>
            </w:r>
          </w:p>
          <w:p w:rsidR="00890AA7" w:rsidRDefault="00EA6940" w:rsidP="001B3ACC">
            <w:pPr>
              <w:spacing w:after="0" w:line="259" w:lineRule="auto"/>
              <w:ind w:left="0" w:right="1978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– д</w:t>
            </w:r>
            <w:r w:rsidR="00890AA7">
              <w:rPr>
                <w:lang w:val="ru-RU"/>
              </w:rPr>
              <w:t>о 30</w:t>
            </w:r>
            <w:r>
              <w:rPr>
                <w:lang w:val="ru-RU"/>
              </w:rPr>
              <w:t xml:space="preserve"> лет</w:t>
            </w:r>
          </w:p>
          <w:p w:rsidR="008B00D2" w:rsidRPr="006E3EEF" w:rsidRDefault="00DE1BEF" w:rsidP="001B3ACC">
            <w:pPr>
              <w:spacing w:after="0" w:line="259" w:lineRule="auto"/>
              <w:ind w:left="0" w:right="1978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– свыше 30 лет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16" w:firstLine="0"/>
              <w:jc w:val="center"/>
            </w:pPr>
            <w:r>
              <w:t xml:space="preserve">Чел./% 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4A49AB" w:rsidRDefault="00DE1BEF" w:rsidP="001B3ACC">
            <w:pPr>
              <w:spacing w:after="0" w:line="259" w:lineRule="auto"/>
              <w:ind w:left="41" w:right="0" w:firstLine="0"/>
              <w:jc w:val="center"/>
              <w:rPr>
                <w:highlight w:val="yellow"/>
              </w:rPr>
            </w:pPr>
            <w:r w:rsidRPr="004A49AB">
              <w:rPr>
                <w:highlight w:val="yellow"/>
              </w:rPr>
              <w:t xml:space="preserve"> </w:t>
            </w:r>
          </w:p>
          <w:p w:rsidR="008B00D2" w:rsidRPr="004A49AB" w:rsidRDefault="00DE1BEF" w:rsidP="001B3ACC">
            <w:pPr>
              <w:spacing w:after="0" w:line="259" w:lineRule="auto"/>
              <w:ind w:left="41" w:right="0" w:firstLine="0"/>
              <w:jc w:val="center"/>
              <w:rPr>
                <w:highlight w:val="yellow"/>
              </w:rPr>
            </w:pPr>
            <w:r w:rsidRPr="004A49AB">
              <w:rPr>
                <w:highlight w:val="yellow"/>
              </w:rPr>
              <w:t xml:space="preserve"> </w:t>
            </w:r>
          </w:p>
          <w:p w:rsidR="008B00D2" w:rsidRPr="004A49AB" w:rsidRDefault="00DE1BEF" w:rsidP="001B3ACC">
            <w:pPr>
              <w:spacing w:after="0" w:line="259" w:lineRule="auto"/>
              <w:ind w:left="41" w:right="0" w:firstLine="0"/>
              <w:jc w:val="center"/>
              <w:rPr>
                <w:highlight w:val="yellow"/>
              </w:rPr>
            </w:pPr>
            <w:r w:rsidRPr="004A49AB">
              <w:rPr>
                <w:highlight w:val="yellow"/>
              </w:rPr>
              <w:t xml:space="preserve"> </w:t>
            </w:r>
          </w:p>
          <w:p w:rsidR="008B00D2" w:rsidRDefault="00DE1BEF" w:rsidP="001B3ACC">
            <w:pPr>
              <w:spacing w:after="0" w:line="259" w:lineRule="auto"/>
              <w:ind w:left="41" w:right="0" w:firstLine="0"/>
              <w:jc w:val="center"/>
              <w:rPr>
                <w:highlight w:val="yellow"/>
                <w:lang w:val="ru-RU"/>
              </w:rPr>
            </w:pPr>
            <w:r w:rsidRPr="004A49AB">
              <w:rPr>
                <w:highlight w:val="yellow"/>
              </w:rPr>
              <w:t xml:space="preserve"> </w:t>
            </w:r>
          </w:p>
          <w:p w:rsidR="0078268E" w:rsidRPr="0078268E" w:rsidRDefault="0078268E" w:rsidP="001B3ACC">
            <w:pPr>
              <w:spacing w:after="0" w:line="259" w:lineRule="auto"/>
              <w:ind w:left="41" w:right="0" w:firstLine="0"/>
              <w:jc w:val="center"/>
              <w:rPr>
                <w:highlight w:val="yellow"/>
                <w:lang w:val="ru-RU"/>
              </w:rPr>
            </w:pPr>
          </w:p>
          <w:p w:rsidR="00890AA7" w:rsidRDefault="009F34C0" w:rsidP="001B3ACC">
            <w:pPr>
              <w:spacing w:after="0" w:line="259" w:lineRule="auto"/>
              <w:ind w:left="0" w:right="20" w:firstLine="0"/>
              <w:jc w:val="center"/>
              <w:rPr>
                <w:lang w:val="ru-RU"/>
              </w:rPr>
            </w:pPr>
            <w:r w:rsidRPr="009F34C0">
              <w:rPr>
                <w:lang w:val="ru-RU"/>
              </w:rPr>
              <w:t>5</w:t>
            </w:r>
            <w:r w:rsidR="00DE1BEF" w:rsidRPr="009F34C0">
              <w:t>/2</w:t>
            </w:r>
            <w:r w:rsidRPr="009F34C0">
              <w:rPr>
                <w:lang w:val="ru-RU"/>
              </w:rPr>
              <w:t>3</w:t>
            </w:r>
            <w:r w:rsidR="00DE1BEF" w:rsidRPr="009F34C0">
              <w:t>,</w:t>
            </w:r>
            <w:r w:rsidRPr="009F34C0">
              <w:rPr>
                <w:lang w:val="ru-RU"/>
              </w:rPr>
              <w:t>8</w:t>
            </w:r>
            <w:r w:rsidR="00DE1BEF" w:rsidRPr="009F34C0">
              <w:t>%</w:t>
            </w:r>
          </w:p>
          <w:p w:rsidR="008B00D2" w:rsidRPr="00EA6940" w:rsidRDefault="00890AA7" w:rsidP="001B3ACC">
            <w:pPr>
              <w:spacing w:after="0" w:line="259" w:lineRule="auto"/>
              <w:ind w:left="0" w:right="20" w:firstLine="0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7/</w:t>
            </w:r>
            <w:r w:rsidR="00EA6940" w:rsidRPr="00EA6940">
              <w:rPr>
                <w:lang w:val="ru-RU"/>
              </w:rPr>
              <w:t>33,3</w:t>
            </w:r>
          </w:p>
          <w:p w:rsidR="008B00D2" w:rsidRPr="004A49AB" w:rsidRDefault="00890AA7" w:rsidP="001B3ACC">
            <w:pPr>
              <w:spacing w:after="0" w:line="259" w:lineRule="auto"/>
              <w:ind w:left="0" w:right="20" w:firstLine="0"/>
              <w:jc w:val="center"/>
              <w:rPr>
                <w:highlight w:val="yellow"/>
              </w:rPr>
            </w:pPr>
            <w:r w:rsidRPr="00890AA7">
              <w:rPr>
                <w:lang w:val="ru-RU"/>
              </w:rPr>
              <w:t>9</w:t>
            </w:r>
            <w:r w:rsidR="00EA6940">
              <w:t>/</w:t>
            </w:r>
            <w:r w:rsidR="00EA6940">
              <w:rPr>
                <w:lang w:val="ru-RU"/>
              </w:rPr>
              <w:t>42</w:t>
            </w:r>
            <w:r w:rsidR="00DE1BEF" w:rsidRPr="00890AA7">
              <w:t xml:space="preserve">,9% </w:t>
            </w:r>
          </w:p>
        </w:tc>
      </w:tr>
      <w:tr w:rsidR="008B00D2" w:rsidTr="00507D9D">
        <w:tblPrEx>
          <w:tblCellMar>
            <w:right w:w="91" w:type="dxa"/>
          </w:tblCellMar>
        </w:tblPrEx>
        <w:trPr>
          <w:trHeight w:val="1383"/>
        </w:trPr>
        <w:tc>
          <w:tcPr>
            <w:tcW w:w="2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B00D2" w:rsidRDefault="008B00D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E74AA9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>Численность/удельный вес численности педа</w:t>
            </w:r>
            <w:r w:rsidR="00E74AA9">
              <w:rPr>
                <w:lang w:val="ru-RU"/>
              </w:rPr>
              <w:t>гогических работников, прошедший год</w:t>
            </w:r>
            <w:r w:rsidRPr="006E3EEF">
              <w:rPr>
                <w:lang w:val="ru-RU"/>
              </w:rPr>
              <w:t xml:space="preserve"> повышение квалификации по профилю профессиональной деятельности, в общей численности педагогических работников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16" w:firstLine="0"/>
              <w:jc w:val="center"/>
            </w:pPr>
            <w:r>
              <w:t xml:space="preserve">Чел./% 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4A49AB" w:rsidRDefault="00E0341D" w:rsidP="001B3ACC">
            <w:pPr>
              <w:spacing w:after="0" w:line="259" w:lineRule="auto"/>
              <w:ind w:left="0" w:right="17" w:firstLine="0"/>
              <w:jc w:val="center"/>
              <w:rPr>
                <w:highlight w:val="yellow"/>
              </w:rPr>
            </w:pPr>
            <w:r w:rsidRPr="00E0341D">
              <w:rPr>
                <w:lang w:val="ru-RU"/>
              </w:rPr>
              <w:t>13</w:t>
            </w:r>
            <w:r w:rsidRPr="00E0341D">
              <w:t>/</w:t>
            </w:r>
            <w:r w:rsidRPr="00E0341D">
              <w:rPr>
                <w:lang w:val="ru-RU"/>
              </w:rPr>
              <w:t>61,9</w:t>
            </w:r>
            <w:r w:rsidR="00DE1BEF" w:rsidRPr="00E0341D">
              <w:t xml:space="preserve">% </w:t>
            </w:r>
          </w:p>
        </w:tc>
      </w:tr>
      <w:tr w:rsidR="008B00D2" w:rsidTr="00507D9D">
        <w:tblPrEx>
          <w:tblCellMar>
            <w:right w:w="91" w:type="dxa"/>
          </w:tblCellMar>
        </w:tblPrEx>
        <w:trPr>
          <w:trHeight w:val="1658"/>
        </w:trPr>
        <w:tc>
          <w:tcPr>
            <w:tcW w:w="2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B00D2" w:rsidRDefault="008B00D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Численность/удельный вес численности педагогических работников, имеющих профессиональную переподготовку по профилю/направлению профессиональной деятельности  в общей численности педагогических работников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16" w:firstLine="0"/>
              <w:jc w:val="center"/>
            </w:pPr>
            <w:r>
              <w:t xml:space="preserve">Чел./% 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4A49AB" w:rsidRDefault="00E138C9" w:rsidP="001B3ACC">
            <w:pPr>
              <w:spacing w:after="0" w:line="259" w:lineRule="auto"/>
              <w:ind w:left="0" w:right="19" w:firstLine="0"/>
              <w:jc w:val="center"/>
              <w:rPr>
                <w:highlight w:val="yellow"/>
              </w:rPr>
            </w:pPr>
            <w:r w:rsidRPr="00E138C9">
              <w:rPr>
                <w:lang w:val="ru-RU"/>
              </w:rPr>
              <w:t>4</w:t>
            </w:r>
            <w:r>
              <w:rPr>
                <w:lang w:val="ru-RU"/>
              </w:rPr>
              <w:t>/19,0</w:t>
            </w:r>
            <w:r w:rsidR="00DE1BEF" w:rsidRPr="00E138C9">
              <w:t xml:space="preserve">% </w:t>
            </w:r>
          </w:p>
        </w:tc>
      </w:tr>
      <w:tr w:rsidR="008B00D2" w:rsidTr="00507D9D">
        <w:tblPrEx>
          <w:tblCellMar>
            <w:right w:w="91" w:type="dxa"/>
          </w:tblCellMar>
        </w:tblPrEx>
        <w:trPr>
          <w:trHeight w:val="1658"/>
        </w:trPr>
        <w:tc>
          <w:tcPr>
            <w:tcW w:w="21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8B00D2" w:rsidRDefault="008B00D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46" w:line="238" w:lineRule="auto"/>
              <w:ind w:left="0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уровнях, в том числе в электронных периодических изданиях </w:t>
            </w:r>
          </w:p>
          <w:p w:rsidR="008B00D2" w:rsidRDefault="00DE1BEF" w:rsidP="001B3ACC">
            <w:pPr>
              <w:spacing w:after="0" w:line="259" w:lineRule="auto"/>
              <w:ind w:left="0" w:right="0" w:firstLine="0"/>
              <w:jc w:val="left"/>
            </w:pPr>
            <w:r>
              <w:t xml:space="preserve">(в текущем учебном году)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16" w:firstLine="0"/>
              <w:jc w:val="center"/>
            </w:pPr>
            <w:r>
              <w:t xml:space="preserve">Чел./% 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4A49AB" w:rsidRDefault="00E138C9" w:rsidP="001B3ACC">
            <w:pPr>
              <w:spacing w:after="0" w:line="259" w:lineRule="auto"/>
              <w:ind w:left="0" w:right="20" w:firstLine="0"/>
              <w:jc w:val="center"/>
              <w:rPr>
                <w:highlight w:val="yellow"/>
              </w:rPr>
            </w:pPr>
            <w:r w:rsidRPr="00E138C9">
              <w:rPr>
                <w:lang w:val="ru-RU"/>
              </w:rPr>
              <w:t>0</w:t>
            </w:r>
            <w:r w:rsidR="00DE1BEF" w:rsidRPr="00E138C9">
              <w:t xml:space="preserve">% </w:t>
            </w:r>
          </w:p>
        </w:tc>
      </w:tr>
      <w:tr w:rsidR="008B00D2" w:rsidTr="00507D9D">
        <w:tblPrEx>
          <w:tblCellMar>
            <w:right w:w="91" w:type="dxa"/>
          </w:tblCellMar>
        </w:tblPrEx>
        <w:trPr>
          <w:trHeight w:val="836"/>
        </w:trPr>
        <w:tc>
          <w:tcPr>
            <w:tcW w:w="2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8B00D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Численность/удельный вес численности педагогических работников, имеющих персональные сайты в сети Интернет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16" w:firstLine="0"/>
              <w:jc w:val="center"/>
            </w:pPr>
            <w:r>
              <w:t xml:space="preserve">Чел./% 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4A49AB" w:rsidRDefault="00E138C9" w:rsidP="001B3ACC">
            <w:pPr>
              <w:spacing w:after="0" w:line="259" w:lineRule="auto"/>
              <w:ind w:left="0" w:right="17" w:firstLine="0"/>
              <w:jc w:val="center"/>
              <w:rPr>
                <w:highlight w:val="yellow"/>
              </w:rPr>
            </w:pPr>
            <w:r w:rsidRPr="00E138C9">
              <w:rPr>
                <w:lang w:val="ru-RU"/>
              </w:rPr>
              <w:t>0</w:t>
            </w:r>
            <w:r w:rsidR="00DE1BEF" w:rsidRPr="00E138C9">
              <w:t xml:space="preserve">% </w:t>
            </w:r>
          </w:p>
        </w:tc>
      </w:tr>
      <w:tr w:rsidR="008B00D2" w:rsidTr="00507D9D">
        <w:tblPrEx>
          <w:tblCellMar>
            <w:right w:w="91" w:type="dxa"/>
          </w:tblCellMar>
        </w:tblPrEx>
        <w:trPr>
          <w:trHeight w:val="834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Участие в научно-практических семинарах, конференциях, педагогических чтениях, учебно –творческих лабораториях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19" w:firstLine="0"/>
              <w:jc w:val="center"/>
            </w:pPr>
            <w:r>
              <w:t xml:space="preserve">Чел/% 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4A49AB" w:rsidRDefault="00E138C9" w:rsidP="00E138C9">
            <w:pPr>
              <w:spacing w:after="0" w:line="259" w:lineRule="auto"/>
              <w:ind w:left="0" w:right="20" w:firstLine="0"/>
              <w:jc w:val="center"/>
              <w:rPr>
                <w:highlight w:val="yellow"/>
              </w:rPr>
            </w:pPr>
            <w:r w:rsidRPr="00E138C9">
              <w:rPr>
                <w:lang w:val="ru-RU"/>
              </w:rPr>
              <w:t>0</w:t>
            </w:r>
            <w:r w:rsidR="00DE1BEF" w:rsidRPr="00E138C9">
              <w:t>%</w:t>
            </w:r>
          </w:p>
        </w:tc>
      </w:tr>
      <w:tr w:rsidR="004A49AB" w:rsidTr="00507D9D">
        <w:tblPrEx>
          <w:tblCellMar>
            <w:right w:w="91" w:type="dxa"/>
          </w:tblCellMar>
        </w:tblPrEx>
        <w:trPr>
          <w:trHeight w:val="834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Default="004A49AB" w:rsidP="001B3ACC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Pr="006E3EEF" w:rsidRDefault="004A49AB" w:rsidP="00575CBB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6E3EEF">
              <w:rPr>
                <w:lang w:val="ru-RU"/>
              </w:rPr>
              <w:t xml:space="preserve">Подготовлено методических разработок, докладов, сообщений и т.д.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Default="004A49AB" w:rsidP="00575CBB">
            <w:pPr>
              <w:spacing w:after="0" w:line="259" w:lineRule="auto"/>
              <w:ind w:left="0" w:right="4" w:firstLine="0"/>
              <w:jc w:val="center"/>
            </w:pPr>
            <w:r>
              <w:t xml:space="preserve">Кол-во 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Pr="00EA6940" w:rsidRDefault="00EA6940" w:rsidP="00575CBB">
            <w:pPr>
              <w:spacing w:after="0" w:line="259" w:lineRule="auto"/>
              <w:ind w:left="0" w:right="7" w:firstLine="0"/>
              <w:jc w:val="center"/>
              <w:rPr>
                <w:highlight w:val="yellow"/>
                <w:lang w:val="ru-RU"/>
              </w:rPr>
            </w:pPr>
            <w:r w:rsidRPr="00EA6940">
              <w:rPr>
                <w:lang w:val="ru-RU"/>
              </w:rPr>
              <w:t>9</w:t>
            </w:r>
          </w:p>
        </w:tc>
      </w:tr>
      <w:tr w:rsidR="004A49AB" w:rsidTr="00507D9D">
        <w:tblPrEx>
          <w:tblCellMar>
            <w:right w:w="91" w:type="dxa"/>
          </w:tblCellMar>
        </w:tblPrEx>
        <w:trPr>
          <w:trHeight w:val="834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Default="004A49AB" w:rsidP="001B3ACC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Default="004A49AB" w:rsidP="00575CBB">
            <w:pPr>
              <w:spacing w:after="0" w:line="259" w:lineRule="auto"/>
              <w:ind w:left="0" w:right="0" w:firstLine="0"/>
              <w:jc w:val="left"/>
            </w:pPr>
            <w:r>
              <w:t xml:space="preserve">Звания и награды: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Default="004A49AB" w:rsidP="00575CBB">
            <w:pPr>
              <w:spacing w:after="0" w:line="259" w:lineRule="auto"/>
              <w:ind w:left="53" w:right="0" w:firstLine="0"/>
              <w:jc w:val="center"/>
            </w:pPr>
            <w:r>
              <w:t xml:space="preserve"> 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Default="004A49AB" w:rsidP="00575CBB">
            <w:pPr>
              <w:spacing w:after="0" w:line="259" w:lineRule="auto"/>
              <w:ind w:left="53" w:right="0" w:firstLine="0"/>
              <w:jc w:val="center"/>
            </w:pPr>
            <w:r>
              <w:t xml:space="preserve"> </w:t>
            </w:r>
          </w:p>
        </w:tc>
      </w:tr>
      <w:tr w:rsidR="004A49AB" w:rsidTr="00507D9D">
        <w:tblPrEx>
          <w:tblCellMar>
            <w:right w:w="91" w:type="dxa"/>
          </w:tblCellMar>
        </w:tblPrEx>
        <w:trPr>
          <w:trHeight w:val="834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Default="004A49AB" w:rsidP="001B3ACC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Pr="006E3EEF" w:rsidRDefault="004A49AB" w:rsidP="00575CB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Отличник образования РБ</w:t>
            </w:r>
            <w:r w:rsidRPr="006E3EEF">
              <w:rPr>
                <w:lang w:val="ru-RU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Default="004A49AB" w:rsidP="00575CBB">
            <w:pPr>
              <w:spacing w:after="0" w:line="259" w:lineRule="auto"/>
              <w:ind w:left="0" w:right="4" w:firstLine="0"/>
              <w:jc w:val="center"/>
            </w:pPr>
            <w:r>
              <w:t xml:space="preserve">Ед. 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Pr="00EA6940" w:rsidRDefault="00EA6940" w:rsidP="00575CBB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4A49AB" w:rsidTr="00507D9D">
        <w:tblPrEx>
          <w:tblCellMar>
            <w:right w:w="91" w:type="dxa"/>
          </w:tblCellMar>
        </w:tblPrEx>
        <w:trPr>
          <w:trHeight w:val="834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Default="004A49AB" w:rsidP="001B3ACC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Pr="006E3EEF" w:rsidRDefault="004A49AB" w:rsidP="00575CB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Заслуженный работник культуры РБ</w:t>
            </w:r>
            <w:r w:rsidRPr="006E3EEF">
              <w:rPr>
                <w:lang w:val="ru-RU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Default="004A49AB" w:rsidP="00575CBB">
            <w:pPr>
              <w:spacing w:after="0" w:line="259" w:lineRule="auto"/>
              <w:ind w:left="0" w:right="4" w:firstLine="0"/>
              <w:jc w:val="center"/>
            </w:pPr>
            <w:r>
              <w:t xml:space="preserve">Ед. 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Pr="00E332B1" w:rsidRDefault="004A49AB" w:rsidP="00575CBB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A49AB" w:rsidTr="00507D9D">
        <w:tblPrEx>
          <w:tblCellMar>
            <w:right w:w="91" w:type="dxa"/>
          </w:tblCellMar>
        </w:tblPrEx>
        <w:trPr>
          <w:trHeight w:val="834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Default="004A49AB" w:rsidP="001B3ACC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Pr="006E3EEF" w:rsidRDefault="004A49AB" w:rsidP="00575CBB">
            <w:pPr>
              <w:spacing w:after="0" w:line="259" w:lineRule="auto"/>
              <w:ind w:left="0" w:right="835" w:firstLine="0"/>
              <w:rPr>
                <w:lang w:val="ru-RU"/>
              </w:rPr>
            </w:pPr>
            <w:r w:rsidRPr="006E3EEF">
              <w:rPr>
                <w:lang w:val="ru-RU"/>
              </w:rPr>
              <w:t xml:space="preserve">Почетные грамоты муниципального, регионального, федерального уровня (в текущем учебном году)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Default="004A49AB" w:rsidP="00575CBB">
            <w:pPr>
              <w:spacing w:after="0" w:line="259" w:lineRule="auto"/>
              <w:ind w:left="0" w:right="4" w:firstLine="0"/>
              <w:jc w:val="center"/>
            </w:pPr>
            <w:r>
              <w:t xml:space="preserve">Ед. 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9AB" w:rsidRDefault="004A49AB" w:rsidP="00575CBB">
            <w:pPr>
              <w:spacing w:after="0" w:line="259" w:lineRule="auto"/>
              <w:ind w:left="0" w:right="7" w:firstLine="0"/>
              <w:jc w:val="center"/>
            </w:pPr>
            <w:r>
              <w:t xml:space="preserve"> </w:t>
            </w:r>
          </w:p>
        </w:tc>
      </w:tr>
      <w:tr w:rsidR="00065B2E" w:rsidTr="00507D9D">
        <w:tblPrEx>
          <w:tblCellMar>
            <w:right w:w="89" w:type="dxa"/>
          </w:tblCellMar>
        </w:tblPrEx>
        <w:trPr>
          <w:trHeight w:val="285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5B2E" w:rsidRDefault="00065B2E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65B2E">
              <w:rPr>
                <w:lang w:val="ru-RU"/>
              </w:rPr>
              <w:t>Материально</w:t>
            </w:r>
            <w:r w:rsidR="00507D9D">
              <w:rPr>
                <w:lang w:val="ru-RU"/>
              </w:rPr>
              <w:t>-</w:t>
            </w:r>
            <w:r w:rsidRPr="00065B2E">
              <w:rPr>
                <w:lang w:val="ru-RU"/>
              </w:rPr>
              <w:t xml:space="preserve">технические условия </w:t>
            </w:r>
          </w:p>
          <w:p w:rsidR="00065B2E" w:rsidRPr="009A2F25" w:rsidRDefault="00065B2E" w:rsidP="00065B2E">
            <w:pPr>
              <w:spacing w:after="0" w:line="259" w:lineRule="auto"/>
              <w:ind w:left="0" w:right="0" w:firstLine="0"/>
              <w:jc w:val="left"/>
              <w:rPr>
                <w:b/>
                <w:lang w:val="ru-RU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2E" w:rsidRDefault="00065B2E" w:rsidP="001B3ACC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компьютеров в Школе 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2E" w:rsidRDefault="00065B2E" w:rsidP="001B3ACC">
            <w:pPr>
              <w:spacing w:after="0" w:line="259" w:lineRule="auto"/>
              <w:ind w:left="0" w:right="4" w:firstLine="0"/>
              <w:jc w:val="center"/>
            </w:pPr>
            <w:r>
              <w:t xml:space="preserve">Ед.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2E" w:rsidRPr="00065B2E" w:rsidRDefault="00065B2E" w:rsidP="001B3ACC">
            <w:pPr>
              <w:spacing w:after="0" w:line="259" w:lineRule="auto"/>
              <w:ind w:left="0" w:right="7" w:firstLine="0"/>
              <w:jc w:val="center"/>
            </w:pPr>
            <w:r>
              <w:t>1</w:t>
            </w:r>
            <w:r w:rsidRPr="00065B2E">
              <w:t xml:space="preserve"> </w:t>
            </w:r>
          </w:p>
        </w:tc>
      </w:tr>
      <w:tr w:rsidR="00065B2E" w:rsidTr="00507D9D">
        <w:tblPrEx>
          <w:tblCellMar>
            <w:right w:w="89" w:type="dxa"/>
          </w:tblCellMar>
        </w:tblPrEx>
        <w:trPr>
          <w:trHeight w:val="285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5B2E" w:rsidRPr="00065B2E" w:rsidRDefault="00065B2E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2E" w:rsidRDefault="00065B2E" w:rsidP="00065B2E">
            <w:pPr>
              <w:spacing w:after="0" w:line="259" w:lineRule="auto"/>
              <w:ind w:left="0" w:right="0" w:firstLine="0"/>
              <w:jc w:val="left"/>
            </w:pPr>
            <w:r>
              <w:t xml:space="preserve">Количество </w:t>
            </w:r>
            <w:r>
              <w:rPr>
                <w:lang w:val="ru-RU"/>
              </w:rPr>
              <w:t>ноутбуков</w:t>
            </w:r>
            <w:r>
              <w:t xml:space="preserve"> в Школе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2E" w:rsidRPr="00311552" w:rsidRDefault="00311552" w:rsidP="001B3ACC">
            <w:pPr>
              <w:spacing w:after="0" w:line="259" w:lineRule="auto"/>
              <w:ind w:left="0" w:right="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Ед.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5B2E" w:rsidRPr="00065B2E" w:rsidRDefault="00065B2E" w:rsidP="001B3ACC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 w:rsidRPr="00065B2E">
              <w:rPr>
                <w:lang w:val="ru-RU"/>
              </w:rPr>
              <w:t>7</w:t>
            </w:r>
          </w:p>
        </w:tc>
      </w:tr>
      <w:tr w:rsidR="00311552" w:rsidTr="00507D9D">
        <w:tblPrEx>
          <w:tblCellMar>
            <w:right w:w="89" w:type="dxa"/>
          </w:tblCellMar>
        </w:tblPrEx>
        <w:trPr>
          <w:trHeight w:val="559"/>
        </w:trPr>
        <w:tc>
          <w:tcPr>
            <w:tcW w:w="2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6E3EEF" w:rsidRDefault="00311552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Оснащенность учебных кабинетов (в соответствии с ФГТ) 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27427F">
            <w:pPr>
              <w:spacing w:after="0" w:line="259" w:lineRule="auto"/>
              <w:ind w:left="0" w:right="8" w:firstLine="0"/>
              <w:jc w:val="center"/>
            </w:pPr>
            <w:r>
              <w:t xml:space="preserve">Да / нет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9A2F25" w:rsidRDefault="00311552" w:rsidP="0027427F">
            <w:pPr>
              <w:spacing w:after="0" w:line="259" w:lineRule="auto"/>
              <w:ind w:left="0" w:right="6" w:firstLine="0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311552" w:rsidTr="00507D9D">
        <w:tblPrEx>
          <w:tblCellMar>
            <w:right w:w="89" w:type="dxa"/>
          </w:tblCellMar>
        </w:tblPrEx>
        <w:trPr>
          <w:trHeight w:val="3306"/>
        </w:trPr>
        <w:tc>
          <w:tcPr>
            <w:tcW w:w="2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6E3EEF" w:rsidRDefault="00311552" w:rsidP="001B3ACC">
            <w:pPr>
              <w:spacing w:after="3" w:line="276" w:lineRule="auto"/>
              <w:ind w:left="0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Наличие читального зала библиотеки, в том числе: </w:t>
            </w:r>
          </w:p>
          <w:p w:rsidR="00311552" w:rsidRPr="006E3EEF" w:rsidRDefault="00311552" w:rsidP="001B3ACC">
            <w:pPr>
              <w:numPr>
                <w:ilvl w:val="0"/>
                <w:numId w:val="7"/>
              </w:numPr>
              <w:spacing w:after="21" w:line="258" w:lineRule="auto"/>
              <w:ind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с обеспечением возможности работы на стационарных компьютерах или использования переносных компьютеров; </w:t>
            </w:r>
          </w:p>
          <w:p w:rsidR="00311552" w:rsidRDefault="00311552" w:rsidP="001B3ACC">
            <w:pPr>
              <w:numPr>
                <w:ilvl w:val="0"/>
                <w:numId w:val="7"/>
              </w:numPr>
              <w:spacing w:after="22" w:line="259" w:lineRule="auto"/>
              <w:ind w:right="0" w:firstLine="0"/>
              <w:jc w:val="left"/>
            </w:pPr>
            <w:r>
              <w:t xml:space="preserve">с медиатекой; </w:t>
            </w:r>
          </w:p>
          <w:p w:rsidR="00311552" w:rsidRPr="006E3EEF" w:rsidRDefault="00311552" w:rsidP="001B3ACC">
            <w:pPr>
              <w:numPr>
                <w:ilvl w:val="0"/>
                <w:numId w:val="7"/>
              </w:numPr>
              <w:spacing w:after="0" w:line="278" w:lineRule="auto"/>
              <w:ind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оснащенного средствами сканирования и распознавания текстов; </w:t>
            </w:r>
          </w:p>
          <w:p w:rsidR="00311552" w:rsidRPr="006E3EEF" w:rsidRDefault="00311552" w:rsidP="001B3ACC">
            <w:pPr>
              <w:numPr>
                <w:ilvl w:val="0"/>
                <w:numId w:val="7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с выходом в интернет с компьютеров, расположенных в помещении библиотеки; – с возможностью размножения печатных бумажных материалов 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8" w:firstLine="0"/>
              <w:jc w:val="center"/>
            </w:pPr>
            <w:r>
              <w:t xml:space="preserve">Да / нет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9A2F25" w:rsidRDefault="00311552" w:rsidP="001B3ACC">
            <w:pPr>
              <w:spacing w:after="0" w:line="259" w:lineRule="auto"/>
              <w:ind w:left="0" w:right="6" w:firstLine="0"/>
              <w:jc w:val="center"/>
              <w:rPr>
                <w:highlight w:val="yellow"/>
                <w:lang w:val="ru-RU"/>
              </w:rPr>
            </w:pPr>
            <w:r w:rsidRPr="00065B2E">
              <w:rPr>
                <w:lang w:val="ru-RU"/>
              </w:rPr>
              <w:t>Нет</w:t>
            </w:r>
          </w:p>
        </w:tc>
      </w:tr>
      <w:tr w:rsidR="00311552" w:rsidTr="00507D9D">
        <w:tblPrEx>
          <w:tblCellMar>
            <w:right w:w="89" w:type="dxa"/>
          </w:tblCellMar>
        </w:tblPrEx>
        <w:trPr>
          <w:trHeight w:val="561"/>
        </w:trPr>
        <w:tc>
          <w:tcPr>
            <w:tcW w:w="2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6E3EEF" w:rsidRDefault="00311552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Общая площадь помещений, в которых осуществляется образовательная деятельность 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3" w:firstLine="0"/>
              <w:jc w:val="center"/>
            </w:pPr>
            <w:r>
              <w:t xml:space="preserve">Кв. м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4" w:firstLine="0"/>
              <w:jc w:val="center"/>
            </w:pPr>
            <w:r>
              <w:rPr>
                <w:spacing w:val="-1"/>
              </w:rPr>
              <w:t xml:space="preserve">1014,2 </w:t>
            </w:r>
            <w:r>
              <w:rPr>
                <w:w w:val="101"/>
              </w:rPr>
              <w:t>к</w:t>
            </w:r>
            <w:r>
              <w:rPr>
                <w:spacing w:val="-1"/>
              </w:rPr>
              <w:t>в</w:t>
            </w:r>
            <w:r>
              <w:t>.</w:t>
            </w:r>
            <w:r>
              <w:rPr>
                <w:w w:val="101"/>
              </w:rPr>
              <w:t>м</w:t>
            </w:r>
          </w:p>
        </w:tc>
      </w:tr>
      <w:tr w:rsidR="00311552" w:rsidTr="00507D9D">
        <w:tblPrEx>
          <w:tblCellMar>
            <w:right w:w="89" w:type="dxa"/>
          </w:tblCellMar>
        </w:tblPrEx>
        <w:trPr>
          <w:trHeight w:val="285"/>
        </w:trPr>
        <w:tc>
          <w:tcPr>
            <w:tcW w:w="2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0" w:firstLine="0"/>
              <w:jc w:val="left"/>
            </w:pPr>
            <w:r>
              <w:t xml:space="preserve">Наличие музыкальных инструментов: 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4" w:firstLine="0"/>
              <w:jc w:val="center"/>
            </w:pPr>
            <w:r>
              <w:t xml:space="preserve">Ед.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065B2E" w:rsidRDefault="00311552" w:rsidP="001B3ACC">
            <w:pPr>
              <w:spacing w:after="0" w:line="259" w:lineRule="auto"/>
              <w:ind w:left="53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</w:tr>
      <w:tr w:rsidR="00311552" w:rsidTr="00507D9D">
        <w:tblPrEx>
          <w:tblCellMar>
            <w:right w:w="89" w:type="dxa"/>
          </w:tblCellMar>
        </w:tblPrEx>
        <w:trPr>
          <w:trHeight w:val="285"/>
        </w:trPr>
        <w:tc>
          <w:tcPr>
            <w:tcW w:w="2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0" w:firstLine="0"/>
              <w:jc w:val="left"/>
            </w:pPr>
            <w:r w:rsidRPr="009A2F25">
              <w:rPr>
                <w:lang w:val="ru-RU"/>
              </w:rPr>
              <w:t>Аккордеон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4" w:firstLine="0"/>
              <w:jc w:val="center"/>
            </w:pPr>
            <w:r>
              <w:t xml:space="preserve">Ед.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9A2F25" w:rsidRDefault="00311552" w:rsidP="001B3ACC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 w:rsidRPr="009A2F25">
              <w:rPr>
                <w:lang w:val="ru-RU"/>
              </w:rPr>
              <w:t>5</w:t>
            </w:r>
          </w:p>
        </w:tc>
      </w:tr>
      <w:tr w:rsidR="00311552" w:rsidTr="00507D9D">
        <w:tblPrEx>
          <w:tblCellMar>
            <w:right w:w="89" w:type="dxa"/>
          </w:tblCellMar>
        </w:tblPrEx>
        <w:trPr>
          <w:trHeight w:val="285"/>
        </w:trPr>
        <w:tc>
          <w:tcPr>
            <w:tcW w:w="2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0" w:firstLine="0"/>
              <w:jc w:val="left"/>
            </w:pPr>
            <w:r>
              <w:rPr>
                <w:spacing w:val="1"/>
                <w:w w:val="101"/>
                <w:lang w:val="ru-RU"/>
              </w:rPr>
              <w:t>Ф</w:t>
            </w:r>
            <w:r w:rsidRPr="009A2F25">
              <w:rPr>
                <w:lang w:val="ru-RU"/>
              </w:rPr>
              <w:t>орт</w:t>
            </w:r>
            <w:r w:rsidRPr="009A2F25">
              <w:rPr>
                <w:w w:val="101"/>
                <w:lang w:val="ru-RU"/>
              </w:rPr>
              <w:t>е</w:t>
            </w:r>
            <w:r w:rsidRPr="009A2F25">
              <w:rPr>
                <w:lang w:val="ru-RU"/>
              </w:rPr>
              <w:t>п</w:t>
            </w:r>
            <w:r w:rsidRPr="009A2F25">
              <w:rPr>
                <w:spacing w:val="-2"/>
                <w:lang w:val="ru-RU"/>
              </w:rPr>
              <w:t>и</w:t>
            </w:r>
            <w:r w:rsidRPr="009A2F25">
              <w:rPr>
                <w:w w:val="101"/>
                <w:lang w:val="ru-RU"/>
              </w:rPr>
              <w:t>а</w:t>
            </w:r>
            <w:r w:rsidRPr="009A2F25">
              <w:rPr>
                <w:lang w:val="ru-RU"/>
              </w:rPr>
              <w:t>но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4" w:firstLine="0"/>
              <w:jc w:val="center"/>
            </w:pPr>
            <w:r>
              <w:t xml:space="preserve">Ед.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9A2F25" w:rsidRDefault="00311552" w:rsidP="001B3ACC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11552" w:rsidTr="00507D9D">
        <w:tblPrEx>
          <w:tblCellMar>
            <w:right w:w="89" w:type="dxa"/>
          </w:tblCellMar>
        </w:tblPrEx>
        <w:trPr>
          <w:trHeight w:val="285"/>
        </w:trPr>
        <w:tc>
          <w:tcPr>
            <w:tcW w:w="2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0" w:firstLine="0"/>
              <w:jc w:val="left"/>
            </w:pPr>
            <w:r>
              <w:rPr>
                <w:spacing w:val="-1"/>
                <w:lang w:val="ru-RU"/>
              </w:rPr>
              <w:t>Ц</w:t>
            </w:r>
            <w:r w:rsidRPr="009A2F25">
              <w:rPr>
                <w:lang w:val="ru-RU"/>
              </w:rPr>
              <w:t>и</w:t>
            </w:r>
            <w:r w:rsidRPr="009A2F25">
              <w:rPr>
                <w:spacing w:val="1"/>
                <w:w w:val="101"/>
                <w:lang w:val="ru-RU"/>
              </w:rPr>
              <w:t>ф</w:t>
            </w:r>
            <w:r w:rsidRPr="009A2F25">
              <w:rPr>
                <w:lang w:val="ru-RU"/>
              </w:rPr>
              <w:t>рово</w:t>
            </w:r>
            <w:r w:rsidRPr="009A2F25">
              <w:rPr>
                <w:w w:val="101"/>
                <w:lang w:val="ru-RU"/>
              </w:rPr>
              <w:t>е</w:t>
            </w:r>
            <w:r w:rsidRPr="009A2F25">
              <w:rPr>
                <w:spacing w:val="45"/>
                <w:lang w:val="ru-RU"/>
              </w:rPr>
              <w:t xml:space="preserve"> </w:t>
            </w:r>
            <w:r w:rsidRPr="009A2F25">
              <w:rPr>
                <w:lang w:val="ru-RU"/>
              </w:rPr>
              <w:t>фортепиано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4" w:firstLine="0"/>
              <w:jc w:val="center"/>
            </w:pPr>
            <w:r>
              <w:t xml:space="preserve">Ед.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9A2F25" w:rsidRDefault="00311552" w:rsidP="001B3ACC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11552" w:rsidTr="00507D9D">
        <w:tblPrEx>
          <w:tblCellMar>
            <w:right w:w="89" w:type="dxa"/>
          </w:tblCellMar>
        </w:tblPrEx>
        <w:trPr>
          <w:trHeight w:val="285"/>
        </w:trPr>
        <w:tc>
          <w:tcPr>
            <w:tcW w:w="2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0" w:firstLine="0"/>
              <w:jc w:val="left"/>
            </w:pPr>
            <w:r>
              <w:rPr>
                <w:w w:val="101"/>
                <w:lang w:val="ru-RU"/>
              </w:rPr>
              <w:t>Б</w:t>
            </w:r>
            <w:r w:rsidRPr="009A2F25">
              <w:rPr>
                <w:w w:val="101"/>
                <w:lang w:val="ru-RU"/>
              </w:rPr>
              <w:t>ая</w:t>
            </w:r>
            <w:r w:rsidRPr="009A2F25">
              <w:rPr>
                <w:lang w:val="ru-RU"/>
              </w:rPr>
              <w:t>н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4" w:firstLine="0"/>
              <w:jc w:val="center"/>
            </w:pPr>
            <w:r>
              <w:t xml:space="preserve">Ед.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9A2F25" w:rsidRDefault="00311552" w:rsidP="001B3ACC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311552" w:rsidTr="00507D9D">
        <w:tblPrEx>
          <w:tblCellMar>
            <w:right w:w="89" w:type="dxa"/>
          </w:tblCellMar>
        </w:tblPrEx>
        <w:trPr>
          <w:trHeight w:val="285"/>
        </w:trPr>
        <w:tc>
          <w:tcPr>
            <w:tcW w:w="2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0" w:firstLine="0"/>
              <w:jc w:val="left"/>
            </w:pPr>
            <w:r>
              <w:rPr>
                <w:spacing w:val="1"/>
                <w:lang w:val="ru-RU"/>
              </w:rPr>
              <w:t>П</w:t>
            </w:r>
            <w:r w:rsidRPr="009A2F25">
              <w:rPr>
                <w:spacing w:val="1"/>
                <w:lang w:val="ru-RU"/>
              </w:rPr>
              <w:t>ианино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4" w:firstLine="0"/>
              <w:jc w:val="center"/>
            </w:pPr>
            <w:r>
              <w:t xml:space="preserve">Ед.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9A2F25" w:rsidRDefault="00311552" w:rsidP="001B3ACC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311552" w:rsidTr="00507D9D">
        <w:tblPrEx>
          <w:tblCellMar>
            <w:right w:w="89" w:type="dxa"/>
          </w:tblCellMar>
        </w:tblPrEx>
        <w:trPr>
          <w:trHeight w:val="287"/>
        </w:trPr>
        <w:tc>
          <w:tcPr>
            <w:tcW w:w="2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0" w:firstLine="0"/>
              <w:jc w:val="left"/>
            </w:pPr>
            <w:r>
              <w:rPr>
                <w:w w:val="101"/>
                <w:lang w:val="ru-RU"/>
              </w:rPr>
              <w:t>Д</w:t>
            </w:r>
            <w:r w:rsidRPr="009A2F25">
              <w:rPr>
                <w:lang w:val="ru-RU"/>
              </w:rPr>
              <w:t>о</w:t>
            </w:r>
            <w:r w:rsidRPr="009A2F25">
              <w:rPr>
                <w:w w:val="101"/>
                <w:lang w:val="ru-RU"/>
              </w:rPr>
              <w:t>м</w:t>
            </w:r>
            <w:r w:rsidRPr="009A2F25">
              <w:rPr>
                <w:lang w:val="ru-RU"/>
              </w:rPr>
              <w:t>р</w:t>
            </w:r>
            <w:r w:rsidRPr="009A2F25">
              <w:rPr>
                <w:w w:val="101"/>
                <w:lang w:val="ru-RU"/>
              </w:rPr>
              <w:t>а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4" w:firstLine="0"/>
              <w:jc w:val="center"/>
            </w:pPr>
            <w:r>
              <w:t xml:space="preserve">Ед.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9A2F25" w:rsidRDefault="00311552" w:rsidP="001B3ACC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311552" w:rsidTr="00507D9D">
        <w:tblPrEx>
          <w:tblCellMar>
            <w:right w:w="89" w:type="dxa"/>
          </w:tblCellMar>
        </w:tblPrEx>
        <w:trPr>
          <w:trHeight w:val="285"/>
        </w:trPr>
        <w:tc>
          <w:tcPr>
            <w:tcW w:w="2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0" w:firstLine="0"/>
              <w:jc w:val="left"/>
            </w:pPr>
            <w:r>
              <w:rPr>
                <w:spacing w:val="1"/>
                <w:lang w:val="ru-RU"/>
              </w:rPr>
              <w:t>Г</w:t>
            </w:r>
            <w:r w:rsidRPr="009A2F25">
              <w:rPr>
                <w:lang w:val="ru-RU"/>
              </w:rPr>
              <w:t>ит</w:t>
            </w:r>
            <w:r w:rsidRPr="009A2F25">
              <w:rPr>
                <w:spacing w:val="1"/>
                <w:w w:val="101"/>
                <w:lang w:val="ru-RU"/>
              </w:rPr>
              <w:t>а</w:t>
            </w:r>
            <w:r w:rsidRPr="009A2F25">
              <w:rPr>
                <w:spacing w:val="-2"/>
                <w:lang w:val="ru-RU"/>
              </w:rPr>
              <w:t>р</w:t>
            </w:r>
            <w:r w:rsidRPr="009A2F25">
              <w:rPr>
                <w:w w:val="101"/>
                <w:lang w:val="ru-RU"/>
              </w:rPr>
              <w:t>а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4" w:firstLine="0"/>
              <w:jc w:val="center"/>
            </w:pPr>
            <w:r>
              <w:t xml:space="preserve">Ед.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9A2F25" w:rsidRDefault="00311552" w:rsidP="001B3ACC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311552" w:rsidTr="00507D9D">
        <w:tblPrEx>
          <w:tblCellMar>
            <w:right w:w="89" w:type="dxa"/>
          </w:tblCellMar>
        </w:tblPrEx>
        <w:trPr>
          <w:trHeight w:val="285"/>
        </w:trPr>
        <w:tc>
          <w:tcPr>
            <w:tcW w:w="2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0" w:firstLine="0"/>
              <w:jc w:val="left"/>
            </w:pPr>
            <w:r>
              <w:rPr>
                <w:w w:val="101"/>
                <w:lang w:val="ru-RU"/>
              </w:rPr>
              <w:t>С</w:t>
            </w:r>
            <w:r w:rsidRPr="009A2F25">
              <w:rPr>
                <w:lang w:val="ru-RU"/>
              </w:rPr>
              <w:t>инт</w:t>
            </w:r>
            <w:r w:rsidRPr="009A2F25">
              <w:rPr>
                <w:w w:val="101"/>
                <w:lang w:val="ru-RU"/>
              </w:rPr>
              <w:t>е</w:t>
            </w:r>
            <w:r w:rsidRPr="009A2F25">
              <w:rPr>
                <w:spacing w:val="-1"/>
                <w:lang w:val="ru-RU"/>
              </w:rPr>
              <w:t>за</w:t>
            </w:r>
            <w:r w:rsidRPr="009A2F25">
              <w:rPr>
                <w:lang w:val="ru-RU"/>
              </w:rPr>
              <w:t>тор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4" w:firstLine="0"/>
              <w:jc w:val="center"/>
            </w:pPr>
            <w:r>
              <w:t xml:space="preserve">Ед.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9A2F25" w:rsidRDefault="00311552" w:rsidP="001B3ACC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11552" w:rsidTr="00507D9D">
        <w:tblPrEx>
          <w:tblCellMar>
            <w:right w:w="89" w:type="dxa"/>
          </w:tblCellMar>
        </w:tblPrEx>
        <w:trPr>
          <w:trHeight w:val="285"/>
        </w:trPr>
        <w:tc>
          <w:tcPr>
            <w:tcW w:w="2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ru-RU"/>
              </w:rPr>
              <w:t>Д</w:t>
            </w:r>
            <w:r w:rsidRPr="009A2F25">
              <w:rPr>
                <w:lang w:val="ru-RU"/>
              </w:rPr>
              <w:t>етский музыкальный инструмент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4" w:firstLine="0"/>
              <w:jc w:val="center"/>
            </w:pPr>
            <w:r>
              <w:t xml:space="preserve">Ед.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9A2F25" w:rsidRDefault="00311552" w:rsidP="001B3ACC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11552" w:rsidTr="00507D9D">
        <w:tblPrEx>
          <w:tblCellMar>
            <w:right w:w="89" w:type="dxa"/>
          </w:tblCellMar>
        </w:tblPrEx>
        <w:trPr>
          <w:trHeight w:val="285"/>
        </w:trPr>
        <w:tc>
          <w:tcPr>
            <w:tcW w:w="2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ru-RU"/>
              </w:rPr>
              <w:t>Д</w:t>
            </w:r>
            <w:r w:rsidRPr="009A2F25">
              <w:rPr>
                <w:lang w:val="ru-RU"/>
              </w:rPr>
              <w:t>уховые инструменты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4" w:firstLine="0"/>
              <w:jc w:val="center"/>
            </w:pPr>
            <w:r>
              <w:t xml:space="preserve">Ед.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9A2F25" w:rsidRDefault="00311552" w:rsidP="001B3ACC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11552" w:rsidTr="00507D9D">
        <w:tblPrEx>
          <w:tblCellMar>
            <w:right w:w="89" w:type="dxa"/>
          </w:tblCellMar>
        </w:tblPrEx>
        <w:trPr>
          <w:trHeight w:val="285"/>
        </w:trPr>
        <w:tc>
          <w:tcPr>
            <w:tcW w:w="2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ru-RU"/>
              </w:rPr>
              <w:t>К</w:t>
            </w:r>
            <w:r w:rsidRPr="009A2F25">
              <w:rPr>
                <w:lang w:val="ru-RU"/>
              </w:rPr>
              <w:t>ларне</w:t>
            </w:r>
            <w:r>
              <w:rPr>
                <w:lang w:val="ru-RU"/>
              </w:rPr>
              <w:t>т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4" w:firstLine="0"/>
              <w:jc w:val="center"/>
            </w:pPr>
            <w:r>
              <w:t xml:space="preserve">Ед.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065B2E" w:rsidRDefault="00311552" w:rsidP="001B3ACC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11552" w:rsidTr="00507D9D">
        <w:tblPrEx>
          <w:tblCellMar>
            <w:right w:w="89" w:type="dxa"/>
          </w:tblCellMar>
        </w:tblPrEx>
        <w:trPr>
          <w:trHeight w:val="287"/>
        </w:trPr>
        <w:tc>
          <w:tcPr>
            <w:tcW w:w="2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ru-RU"/>
              </w:rPr>
              <w:t>С</w:t>
            </w:r>
            <w:r w:rsidRPr="009A2F25">
              <w:rPr>
                <w:lang w:val="ru-RU"/>
              </w:rPr>
              <w:t>аксафон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4" w:firstLine="0"/>
              <w:jc w:val="center"/>
            </w:pPr>
            <w:r>
              <w:t>Ед.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9A2F25" w:rsidRDefault="00311552" w:rsidP="001B3ACC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11552" w:rsidTr="00507D9D">
        <w:tblPrEx>
          <w:tblCellMar>
            <w:right w:w="89" w:type="dxa"/>
          </w:tblCellMar>
        </w:tblPrEx>
        <w:trPr>
          <w:trHeight w:val="287"/>
        </w:trPr>
        <w:tc>
          <w:tcPr>
            <w:tcW w:w="2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0" w:firstLine="0"/>
              <w:jc w:val="left"/>
            </w:pPr>
            <w:r>
              <w:rPr>
                <w:lang w:val="ru-RU"/>
              </w:rPr>
              <w:t>Т</w:t>
            </w:r>
            <w:r w:rsidRPr="009A2F25">
              <w:rPr>
                <w:lang w:val="ru-RU"/>
              </w:rPr>
              <w:t>реугольник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4" w:firstLine="0"/>
              <w:jc w:val="center"/>
            </w:pPr>
            <w:r>
              <w:t>Ед.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9A2F25" w:rsidRDefault="00311552" w:rsidP="001B3ACC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311552" w:rsidTr="00507D9D">
        <w:tblPrEx>
          <w:tblCellMar>
            <w:right w:w="89" w:type="dxa"/>
          </w:tblCellMar>
        </w:tblPrEx>
        <w:trPr>
          <w:trHeight w:val="263"/>
        </w:trPr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9A2F25" w:rsidRDefault="00311552" w:rsidP="00065B2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Ударный и</w:t>
            </w:r>
            <w:r w:rsidRPr="009A2F25">
              <w:rPr>
                <w:lang w:val="ru-RU"/>
              </w:rPr>
              <w:t>нструмент</w:t>
            </w:r>
            <w:r>
              <w:rPr>
                <w:lang w:val="ru-RU"/>
              </w:rPr>
              <w:t xml:space="preserve"> </w:t>
            </w:r>
            <w:r w:rsidRPr="009A2F25">
              <w:rPr>
                <w:lang w:val="ru-RU"/>
              </w:rPr>
              <w:t>(тарелка)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4" w:firstLine="0"/>
              <w:jc w:val="center"/>
            </w:pPr>
            <w:r>
              <w:t>Ед.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11552" w:rsidTr="00507D9D">
        <w:tblPrEx>
          <w:tblCellMar>
            <w:right w:w="89" w:type="dxa"/>
          </w:tblCellMar>
        </w:tblPrEx>
        <w:trPr>
          <w:trHeight w:val="1109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38" w:lineRule="auto"/>
              <w:ind w:left="0" w:right="0" w:firstLine="0"/>
              <w:jc w:val="center"/>
            </w:pPr>
            <w:r>
              <w:t xml:space="preserve">Учебнометодическое и </w:t>
            </w:r>
          </w:p>
          <w:p w:rsidR="00311552" w:rsidRDefault="00311552" w:rsidP="001B3ACC">
            <w:pPr>
              <w:spacing w:after="0" w:line="259" w:lineRule="auto"/>
              <w:ind w:left="0" w:right="0" w:firstLine="0"/>
              <w:jc w:val="center"/>
            </w:pPr>
            <w:r>
              <w:t xml:space="preserve">информационное обеспечение 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6E3EEF" w:rsidRDefault="00311552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Количество экземпляров учебной, учебнометодической и справочной литературы в общем количестве единиц хранения библиотечного фонда, состоящих на учете 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4" w:firstLine="0"/>
              <w:jc w:val="center"/>
            </w:pPr>
            <w:r>
              <w:t xml:space="preserve">Ед.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7" w:firstLine="0"/>
              <w:jc w:val="center"/>
            </w:pPr>
            <w:r>
              <w:rPr>
                <w:lang w:val="ru-RU"/>
              </w:rPr>
              <w:t>282 000</w:t>
            </w:r>
            <w:r>
              <w:t xml:space="preserve"> </w:t>
            </w:r>
          </w:p>
        </w:tc>
      </w:tr>
      <w:tr w:rsidR="00311552" w:rsidTr="00507D9D">
        <w:tblPrEx>
          <w:tblCellMar>
            <w:right w:w="89" w:type="dxa"/>
          </w:tblCellMar>
        </w:tblPrEx>
        <w:trPr>
          <w:trHeight w:val="610"/>
        </w:trPr>
        <w:tc>
          <w:tcPr>
            <w:tcW w:w="2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27427F" w:rsidRDefault="00311552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27427F">
              <w:rPr>
                <w:lang w:val="ru-RU"/>
              </w:rPr>
              <w:t xml:space="preserve">Соответствие используемых учебников и </w:t>
            </w:r>
          </w:p>
          <w:p w:rsidR="00311552" w:rsidRPr="0027427F" w:rsidRDefault="00311552" w:rsidP="001B3ACC">
            <w:pPr>
              <w:spacing w:line="259" w:lineRule="auto"/>
              <w:ind w:left="0" w:right="0"/>
              <w:jc w:val="left"/>
              <w:rPr>
                <w:lang w:val="ru-RU"/>
              </w:rPr>
            </w:pPr>
            <w:r w:rsidRPr="0027427F">
              <w:rPr>
                <w:lang w:val="ru-RU"/>
              </w:rPr>
              <w:t xml:space="preserve">учебных пособий ФГТ 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53" w:right="0" w:firstLine="0"/>
              <w:jc w:val="left"/>
            </w:pPr>
            <w:r>
              <w:t xml:space="preserve">Соответствует/не </w:t>
            </w:r>
          </w:p>
          <w:p w:rsidR="00311552" w:rsidRDefault="00311552" w:rsidP="001B3ACC">
            <w:pPr>
              <w:spacing w:line="259" w:lineRule="auto"/>
              <w:ind w:left="0" w:right="12"/>
              <w:jc w:val="center"/>
            </w:pPr>
            <w:r>
              <w:t xml:space="preserve">соответствует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0" w:firstLine="0"/>
              <w:jc w:val="left"/>
            </w:pPr>
            <w:r>
              <w:t xml:space="preserve">Соответствует </w:t>
            </w:r>
          </w:p>
          <w:p w:rsidR="00311552" w:rsidRDefault="00311552" w:rsidP="001B3ACC">
            <w:pPr>
              <w:spacing w:line="259" w:lineRule="auto"/>
              <w:ind w:left="0" w:right="0"/>
              <w:jc w:val="left"/>
            </w:pPr>
            <w:r>
              <w:t xml:space="preserve"> </w:t>
            </w:r>
          </w:p>
        </w:tc>
      </w:tr>
      <w:tr w:rsidR="00311552" w:rsidTr="00507D9D">
        <w:tblPrEx>
          <w:tblCellMar>
            <w:right w:w="89" w:type="dxa"/>
          </w:tblCellMar>
        </w:tblPrEx>
        <w:trPr>
          <w:trHeight w:val="834"/>
        </w:trPr>
        <w:tc>
          <w:tcPr>
            <w:tcW w:w="21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6E3EEF" w:rsidRDefault="00311552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Наличие общедоступного аннотированного перечня информационных образовательных ресурсов интернета 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22" w:firstLine="0"/>
              <w:jc w:val="center"/>
            </w:pPr>
            <w:r>
              <w:t xml:space="preserve">Да/Нет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18" w:firstLine="0"/>
              <w:jc w:val="center"/>
            </w:pPr>
            <w:r>
              <w:rPr>
                <w:lang w:val="ru-RU"/>
              </w:rPr>
              <w:t>нет</w:t>
            </w:r>
            <w:r>
              <w:t xml:space="preserve"> </w:t>
            </w:r>
          </w:p>
        </w:tc>
      </w:tr>
      <w:tr w:rsidR="00311552" w:rsidTr="00507D9D">
        <w:tblPrEx>
          <w:tblCellMar>
            <w:right w:w="89" w:type="dxa"/>
          </w:tblCellMar>
        </w:tblPrEx>
        <w:trPr>
          <w:trHeight w:val="1109"/>
        </w:trPr>
        <w:tc>
          <w:tcPr>
            <w:tcW w:w="2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6E3EEF" w:rsidRDefault="00311552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Количество единиц электронных образовательных ресурсов, используемых при реализации рабочих программ по предметам учебного плана 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19" w:firstLine="0"/>
              <w:jc w:val="center"/>
            </w:pPr>
            <w:r>
              <w:t xml:space="preserve">Ед.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9A2F25" w:rsidRDefault="00311552" w:rsidP="001B3ACC">
            <w:pPr>
              <w:spacing w:after="0" w:line="259" w:lineRule="auto"/>
              <w:ind w:left="0" w:right="2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11552" w:rsidTr="00507D9D">
        <w:tblPrEx>
          <w:tblCellMar>
            <w:right w:w="89" w:type="dxa"/>
          </w:tblCellMar>
        </w:tblPrEx>
        <w:trPr>
          <w:trHeight w:val="834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Pr="006E3EEF" w:rsidRDefault="00311552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Соответствие содержания сайта требованиям статьи 29 Федерального закона № 273-ФЗ «Об образовании в Российской Федерации» 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1B3ACC">
            <w:pPr>
              <w:spacing w:after="0" w:line="259" w:lineRule="auto"/>
              <w:ind w:left="95" w:right="0" w:firstLine="0"/>
              <w:jc w:val="center"/>
            </w:pPr>
            <w:r>
              <w:t xml:space="preserve">Соответствует/ не соответствует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552" w:rsidRDefault="00311552" w:rsidP="00C7610C">
            <w:pPr>
              <w:spacing w:after="0" w:line="259" w:lineRule="auto"/>
              <w:ind w:left="0" w:right="0" w:firstLine="0"/>
              <w:jc w:val="center"/>
            </w:pPr>
            <w:r>
              <w:t>Соответствует</w:t>
            </w:r>
          </w:p>
          <w:p w:rsidR="00311552" w:rsidRPr="0078268E" w:rsidRDefault="00311552" w:rsidP="001B3ACC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t xml:space="preserve"> </w:t>
            </w:r>
          </w:p>
        </w:tc>
      </w:tr>
    </w:tbl>
    <w:p w:rsidR="008B00D2" w:rsidRDefault="00DE1BEF">
      <w:pPr>
        <w:spacing w:after="0" w:line="259" w:lineRule="auto"/>
        <w:ind w:left="0" w:right="533" w:firstLine="0"/>
        <w:jc w:val="right"/>
      </w:pPr>
      <w:r>
        <w:t xml:space="preserve"> </w:t>
      </w:r>
    </w:p>
    <w:p w:rsidR="008B00D2" w:rsidRDefault="00DE1BEF">
      <w:pPr>
        <w:spacing w:after="31" w:line="259" w:lineRule="auto"/>
        <w:ind w:left="0" w:right="533" w:firstLine="0"/>
        <w:jc w:val="right"/>
      </w:pPr>
      <w:r>
        <w:t xml:space="preserve"> </w:t>
      </w:r>
    </w:p>
    <w:p w:rsidR="008B00D2" w:rsidRPr="006E3EEF" w:rsidRDefault="00DE1BEF">
      <w:pPr>
        <w:spacing w:after="4" w:line="259" w:lineRule="auto"/>
        <w:ind w:left="4011" w:right="0" w:hanging="2590"/>
        <w:jc w:val="left"/>
        <w:rPr>
          <w:lang w:val="ru-RU"/>
        </w:rPr>
      </w:pPr>
      <w:r w:rsidRPr="006E3EEF">
        <w:rPr>
          <w:b/>
          <w:lang w:val="ru-RU"/>
        </w:rPr>
        <w:t xml:space="preserve">Критерии оценки качества финансово-экономических условий реализации образовательных программ </w:t>
      </w:r>
    </w:p>
    <w:tbl>
      <w:tblPr>
        <w:tblW w:w="10776" w:type="dxa"/>
        <w:tblCellMar>
          <w:top w:w="7" w:type="dxa"/>
          <w:left w:w="106" w:type="dxa"/>
          <w:right w:w="91" w:type="dxa"/>
        </w:tblCellMar>
        <w:tblLook w:val="04A0" w:firstRow="1" w:lastRow="0" w:firstColumn="1" w:lastColumn="0" w:noHBand="0" w:noVBand="1"/>
      </w:tblPr>
      <w:tblGrid>
        <w:gridCol w:w="708"/>
        <w:gridCol w:w="6950"/>
        <w:gridCol w:w="1560"/>
        <w:gridCol w:w="1558"/>
      </w:tblGrid>
      <w:tr w:rsidR="008B00D2" w:rsidTr="001B3ACC">
        <w:trPr>
          <w:trHeight w:val="67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11" w:line="259" w:lineRule="auto"/>
              <w:ind w:left="127" w:right="0" w:firstLine="0"/>
              <w:jc w:val="left"/>
            </w:pPr>
            <w:r w:rsidRPr="001B3ACC">
              <w:rPr>
                <w:b/>
              </w:rPr>
              <w:t xml:space="preserve">№ </w:t>
            </w:r>
          </w:p>
          <w:p w:rsidR="008B00D2" w:rsidRDefault="00DE1BEF" w:rsidP="001B3ACC">
            <w:pPr>
              <w:spacing w:after="0" w:line="259" w:lineRule="auto"/>
              <w:ind w:left="77" w:right="0" w:firstLine="0"/>
              <w:jc w:val="left"/>
            </w:pPr>
            <w:r w:rsidRPr="001B3ACC">
              <w:rPr>
                <w:b/>
              </w:rPr>
              <w:t xml:space="preserve">п\п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D2" w:rsidRDefault="00DE1BEF" w:rsidP="001B3ACC">
            <w:pPr>
              <w:spacing w:after="0" w:line="259" w:lineRule="auto"/>
              <w:ind w:left="0" w:right="15" w:firstLine="0"/>
              <w:jc w:val="center"/>
            </w:pPr>
            <w:r w:rsidRPr="001B3ACC">
              <w:rPr>
                <w:b/>
              </w:rPr>
              <w:t xml:space="preserve">Показатель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0" w:firstLine="0"/>
              <w:jc w:val="center"/>
            </w:pPr>
            <w:r w:rsidRPr="001B3ACC">
              <w:rPr>
                <w:b/>
              </w:rPr>
              <w:t xml:space="preserve">Единица измерения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00D2" w:rsidRDefault="00DE1BEF" w:rsidP="001B3ACC">
            <w:pPr>
              <w:spacing w:after="0" w:line="259" w:lineRule="auto"/>
              <w:ind w:left="0" w:right="0" w:firstLine="0"/>
              <w:jc w:val="left"/>
            </w:pPr>
            <w:r w:rsidRPr="001B3ACC">
              <w:rPr>
                <w:b/>
              </w:rPr>
              <w:t xml:space="preserve">Значение </w:t>
            </w:r>
          </w:p>
        </w:tc>
      </w:tr>
      <w:tr w:rsidR="008B00D2" w:rsidTr="001B3ACC">
        <w:trPr>
          <w:trHeight w:val="83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78268E">
            <w:pPr>
              <w:spacing w:after="2" w:line="277" w:lineRule="auto"/>
              <w:ind w:left="2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>Уровень выполнения муниципальног</w:t>
            </w:r>
            <w:r w:rsidR="0078268E">
              <w:rPr>
                <w:lang w:val="ru-RU"/>
              </w:rPr>
              <w:t>о задания (объемные показатели/</w:t>
            </w:r>
            <w:r w:rsidRPr="006E3EEF">
              <w:rPr>
                <w:lang w:val="ru-RU"/>
              </w:rPr>
              <w:t xml:space="preserve">освоение субсидии) на конец календарного года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16" w:firstLine="0"/>
              <w:jc w:val="center"/>
            </w:pPr>
            <w:r>
              <w:t xml:space="preserve">%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C7610C">
            <w:pPr>
              <w:spacing w:after="0" w:line="259" w:lineRule="auto"/>
              <w:ind w:left="0" w:right="19" w:firstLine="0"/>
              <w:jc w:val="center"/>
            </w:pPr>
            <w:r>
              <w:t>100%</w:t>
            </w:r>
          </w:p>
        </w:tc>
      </w:tr>
      <w:tr w:rsidR="008B00D2" w:rsidTr="001B3ACC">
        <w:trPr>
          <w:trHeight w:val="7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6E3EEF" w:rsidRDefault="00DE1BEF" w:rsidP="001B3ACC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6E3EEF">
              <w:rPr>
                <w:lang w:val="ru-RU"/>
              </w:rPr>
              <w:t xml:space="preserve">Объем субсидии на выполнение муниципального задания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19" w:firstLine="0"/>
              <w:jc w:val="center"/>
            </w:pPr>
            <w:r>
              <w:t xml:space="preserve">тыс.руб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8037E6" w:rsidP="00C7610C">
            <w:pPr>
              <w:spacing w:after="0" w:line="259" w:lineRule="auto"/>
              <w:ind w:left="0" w:right="22" w:firstLine="0"/>
              <w:jc w:val="center"/>
            </w:pPr>
            <w:r>
              <w:rPr>
                <w:lang w:val="ru-RU"/>
              </w:rPr>
              <w:t>9004583,62</w:t>
            </w:r>
          </w:p>
        </w:tc>
      </w:tr>
      <w:tr w:rsidR="008B00D2" w:rsidTr="001B3ACC">
        <w:trPr>
          <w:trHeight w:val="6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Средняя заработная плата преподавателей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19" w:firstLine="0"/>
              <w:jc w:val="center"/>
            </w:pPr>
            <w:r>
              <w:t xml:space="preserve">тыс.руб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8037E6" w:rsidP="00C7610C">
            <w:pPr>
              <w:spacing w:after="0" w:line="259" w:lineRule="auto"/>
              <w:ind w:left="0" w:right="22" w:firstLine="0"/>
              <w:jc w:val="center"/>
            </w:pPr>
            <w:r>
              <w:rPr>
                <w:lang w:val="ru-RU"/>
              </w:rPr>
              <w:t>35719,4</w:t>
            </w:r>
          </w:p>
        </w:tc>
      </w:tr>
      <w:tr w:rsidR="008B00D2" w:rsidRPr="008037E6" w:rsidTr="001B3ACC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2" w:right="0" w:firstLine="0"/>
              <w:jc w:val="left"/>
            </w:pPr>
            <w:r>
              <w:t xml:space="preserve">Привлечение внебюджетных средств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Default="00DE1BEF" w:rsidP="001B3ACC">
            <w:pPr>
              <w:spacing w:after="0" w:line="259" w:lineRule="auto"/>
              <w:ind w:left="0" w:right="19" w:firstLine="0"/>
              <w:jc w:val="center"/>
            </w:pPr>
            <w:r>
              <w:t xml:space="preserve">тыс.руб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00D2" w:rsidRPr="008037E6" w:rsidRDefault="00B226E4" w:rsidP="00C7610C">
            <w:pPr>
              <w:spacing w:after="0" w:line="259" w:lineRule="auto"/>
              <w:ind w:left="41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479</w:t>
            </w:r>
            <w:r w:rsidR="008037E6">
              <w:rPr>
                <w:lang w:val="ru-RU"/>
              </w:rPr>
              <w:t>806,03</w:t>
            </w:r>
          </w:p>
        </w:tc>
      </w:tr>
    </w:tbl>
    <w:p w:rsidR="00B226E4" w:rsidRDefault="00B226E4">
      <w:pPr>
        <w:spacing w:after="154" w:line="259" w:lineRule="auto"/>
        <w:ind w:left="847" w:right="0"/>
        <w:jc w:val="left"/>
        <w:rPr>
          <w:b/>
          <w:i/>
          <w:lang w:val="ru-RU"/>
        </w:rPr>
      </w:pPr>
    </w:p>
    <w:p w:rsidR="008B00D2" w:rsidRPr="008037E6" w:rsidRDefault="00DE1BEF">
      <w:pPr>
        <w:spacing w:after="154" w:line="259" w:lineRule="auto"/>
        <w:ind w:left="847" w:right="0"/>
        <w:jc w:val="left"/>
        <w:rPr>
          <w:lang w:val="ru-RU"/>
        </w:rPr>
      </w:pPr>
      <w:r w:rsidRPr="008037E6">
        <w:rPr>
          <w:b/>
          <w:lang w:val="ru-RU"/>
        </w:rPr>
        <w:t xml:space="preserve">Выводы </w:t>
      </w:r>
    </w:p>
    <w:p w:rsidR="008B00D2" w:rsidRPr="006E3EEF" w:rsidRDefault="00DE1BEF">
      <w:pPr>
        <w:spacing w:after="50"/>
        <w:ind w:left="837" w:right="585" w:firstLine="566"/>
        <w:rPr>
          <w:lang w:val="ru-RU"/>
        </w:rPr>
      </w:pPr>
      <w:r w:rsidRPr="006E3EEF">
        <w:rPr>
          <w:lang w:val="ru-RU"/>
        </w:rPr>
        <w:t>Диагностика результатов деятель</w:t>
      </w:r>
      <w:r w:rsidR="00E332B1">
        <w:rPr>
          <w:lang w:val="ru-RU"/>
        </w:rPr>
        <w:t xml:space="preserve">ности школы за отчетный период </w:t>
      </w:r>
      <w:r w:rsidRPr="006E3EEF">
        <w:rPr>
          <w:lang w:val="ru-RU"/>
        </w:rPr>
        <w:t>позво</w:t>
      </w:r>
      <w:r w:rsidR="00E332B1">
        <w:rPr>
          <w:lang w:val="ru-RU"/>
        </w:rPr>
        <w:t xml:space="preserve">ляет сделать вывод о том, что </w:t>
      </w:r>
      <w:r w:rsidRPr="006E3EEF">
        <w:rPr>
          <w:lang w:val="ru-RU"/>
        </w:rPr>
        <w:t>раб</w:t>
      </w:r>
      <w:r w:rsidR="00E332B1">
        <w:rPr>
          <w:lang w:val="ru-RU"/>
        </w:rPr>
        <w:t xml:space="preserve">ота педагогического коллектива в прошедшем учебном году была обусловлена стремлением </w:t>
      </w:r>
      <w:r w:rsidRPr="006E3EEF">
        <w:rPr>
          <w:lang w:val="ru-RU"/>
        </w:rPr>
        <w:t>создать благоприятные условия для обучения, воспитания и р</w:t>
      </w:r>
      <w:r w:rsidR="00E332B1">
        <w:rPr>
          <w:lang w:val="ru-RU"/>
        </w:rPr>
        <w:t xml:space="preserve">азвития детей. </w:t>
      </w:r>
      <w:r w:rsidRPr="006E3EEF">
        <w:rPr>
          <w:lang w:val="ru-RU"/>
        </w:rPr>
        <w:t>Эта работа эффективно осуществлялась через успешное освоение учащимися дополнительных общеобразовательных программ в области муз</w:t>
      </w:r>
      <w:r w:rsidR="0011414C">
        <w:rPr>
          <w:lang w:val="ru-RU"/>
        </w:rPr>
        <w:t>ыкального искусства, повышение мотивации</w:t>
      </w:r>
      <w:r w:rsidRPr="006E3EEF">
        <w:rPr>
          <w:lang w:val="ru-RU"/>
        </w:rPr>
        <w:t xml:space="preserve"> к учебе с учетом индивидуальных творческих способностей и возрастных </w:t>
      </w:r>
      <w:r w:rsidR="0011414C">
        <w:rPr>
          <w:lang w:val="ru-RU"/>
        </w:rPr>
        <w:t xml:space="preserve">особенностей каждого </w:t>
      </w:r>
      <w:r w:rsidR="00756B7C">
        <w:rPr>
          <w:lang w:val="ru-RU"/>
        </w:rPr>
        <w:t>об</w:t>
      </w:r>
      <w:r w:rsidR="0011414C">
        <w:rPr>
          <w:lang w:val="ru-RU"/>
        </w:rPr>
        <w:t>уча</w:t>
      </w:r>
      <w:r w:rsidR="00756B7C">
        <w:rPr>
          <w:lang w:val="ru-RU"/>
        </w:rPr>
        <w:t>ю</w:t>
      </w:r>
      <w:r w:rsidR="0011414C">
        <w:rPr>
          <w:lang w:val="ru-RU"/>
        </w:rPr>
        <w:t>щегося.</w:t>
      </w:r>
      <w:r w:rsidRPr="006E3EEF">
        <w:rPr>
          <w:lang w:val="ru-RU"/>
        </w:rPr>
        <w:t xml:space="preserve"> Параллельно в школе решались проблемы тесного соединения обучения и воспитания учеников, формирование личности, адаптированной к жизни в обществе, готовой к осознанному выбору профессии </w:t>
      </w:r>
      <w:r w:rsidRPr="006E3EEF">
        <w:rPr>
          <w:lang w:val="ru-RU"/>
        </w:rPr>
        <w:lastRenderedPageBreak/>
        <w:t xml:space="preserve">в сфере культуры и искусства, достижение учащимися высокого уровня творческого развития, воспитание нравственной личности. </w:t>
      </w:r>
    </w:p>
    <w:p w:rsidR="008B00D2" w:rsidRPr="006E3EEF" w:rsidRDefault="00DE1BEF" w:rsidP="0011414C">
      <w:pPr>
        <w:spacing w:after="47"/>
        <w:ind w:left="847" w:right="585" w:firstLine="571"/>
        <w:rPr>
          <w:lang w:val="ru-RU"/>
        </w:rPr>
      </w:pPr>
      <w:r w:rsidRPr="006E3EEF">
        <w:rPr>
          <w:lang w:val="ru-RU"/>
        </w:rPr>
        <w:t>В школе соз</w:t>
      </w:r>
      <w:r w:rsidR="0011414C">
        <w:rPr>
          <w:lang w:val="ru-RU"/>
        </w:rPr>
        <w:t>даны  благоприятные условия для</w:t>
      </w:r>
      <w:r w:rsidRPr="006E3EEF">
        <w:rPr>
          <w:lang w:val="ru-RU"/>
        </w:rPr>
        <w:t xml:space="preserve"> художественно-эстетического, духовно-нравственного</w:t>
      </w:r>
      <w:r w:rsidR="0011414C">
        <w:rPr>
          <w:lang w:val="ru-RU"/>
        </w:rPr>
        <w:t>, умственного, эмоционального и</w:t>
      </w:r>
      <w:r w:rsidRPr="006E3EEF">
        <w:rPr>
          <w:lang w:val="ru-RU"/>
        </w:rPr>
        <w:t xml:space="preserve"> творческого развития </w:t>
      </w:r>
      <w:r w:rsidR="00756B7C">
        <w:rPr>
          <w:lang w:val="ru-RU"/>
        </w:rPr>
        <w:t>об</w:t>
      </w:r>
      <w:r w:rsidRPr="006E3EEF">
        <w:rPr>
          <w:lang w:val="ru-RU"/>
        </w:rPr>
        <w:t>уча</w:t>
      </w:r>
      <w:r w:rsidR="00756B7C">
        <w:rPr>
          <w:lang w:val="ru-RU"/>
        </w:rPr>
        <w:t>ю</w:t>
      </w:r>
      <w:r w:rsidRPr="006E3EEF">
        <w:rPr>
          <w:lang w:val="ru-RU"/>
        </w:rPr>
        <w:t>щихся.</w:t>
      </w:r>
    </w:p>
    <w:p w:rsidR="0050396A" w:rsidRDefault="00DE1BEF" w:rsidP="009B09DA">
      <w:pPr>
        <w:ind w:left="837" w:right="585" w:firstLine="581"/>
        <w:rPr>
          <w:lang w:val="ru-RU"/>
        </w:rPr>
      </w:pPr>
      <w:r w:rsidRPr="006E3EEF">
        <w:rPr>
          <w:lang w:val="ru-RU"/>
        </w:rPr>
        <w:t xml:space="preserve">Прогнозируя перспективы развития школы, </w:t>
      </w:r>
      <w:r w:rsidR="009B09DA">
        <w:rPr>
          <w:lang w:val="ru-RU"/>
        </w:rPr>
        <w:t xml:space="preserve">руководство </w:t>
      </w:r>
      <w:r w:rsidR="0011414C" w:rsidRPr="006E3EEF">
        <w:rPr>
          <w:lang w:val="ru-RU"/>
        </w:rPr>
        <w:t>МБУ</w:t>
      </w:r>
      <w:r w:rsidR="0011414C">
        <w:rPr>
          <w:lang w:val="ru-RU"/>
        </w:rPr>
        <w:t xml:space="preserve"> </w:t>
      </w:r>
      <w:r w:rsidR="0011414C" w:rsidRPr="006E3EEF">
        <w:rPr>
          <w:lang w:val="ru-RU"/>
        </w:rPr>
        <w:t>ДО «</w:t>
      </w:r>
      <w:r w:rsidR="0011414C">
        <w:rPr>
          <w:lang w:val="ru-RU"/>
        </w:rPr>
        <w:t xml:space="preserve">Иглинская </w:t>
      </w:r>
      <w:r w:rsidR="0011414C" w:rsidRPr="006E3EEF">
        <w:rPr>
          <w:lang w:val="ru-RU"/>
        </w:rPr>
        <w:t xml:space="preserve">ДМШ </w:t>
      </w:r>
      <w:r w:rsidR="0011414C">
        <w:rPr>
          <w:lang w:val="ru-RU"/>
        </w:rPr>
        <w:t>им. М. Хисматуллина</w:t>
      </w:r>
      <w:r w:rsidR="0011414C" w:rsidRPr="006E3EEF">
        <w:rPr>
          <w:lang w:val="ru-RU"/>
        </w:rPr>
        <w:t>»</w:t>
      </w:r>
      <w:r w:rsidR="0011414C">
        <w:rPr>
          <w:lang w:val="ru-RU"/>
        </w:rPr>
        <w:t xml:space="preserve"> надеется на то, что сформированная</w:t>
      </w:r>
      <w:r w:rsidRPr="006E3EEF">
        <w:rPr>
          <w:lang w:val="ru-RU"/>
        </w:rPr>
        <w:t xml:space="preserve"> на в</w:t>
      </w:r>
      <w:r w:rsidR="0011414C">
        <w:rPr>
          <w:lang w:val="ru-RU"/>
        </w:rPr>
        <w:t xml:space="preserve">ысоком профессиональном уровне корпоративная </w:t>
      </w:r>
      <w:r w:rsidRPr="006E3EEF">
        <w:rPr>
          <w:lang w:val="ru-RU"/>
        </w:rPr>
        <w:t>педагоги</w:t>
      </w:r>
      <w:r w:rsidR="0011414C">
        <w:rPr>
          <w:lang w:val="ru-RU"/>
        </w:rPr>
        <w:t xml:space="preserve">ческая культура преподавателей школы положительным образом </w:t>
      </w:r>
      <w:r w:rsidRPr="006E3EEF">
        <w:rPr>
          <w:lang w:val="ru-RU"/>
        </w:rPr>
        <w:t>отразится на качестве учебно-воспитательного процесса, который будет выполнять мотивирующую, стимулирующую и развивающую функции, будет способствовать формированию устойчивой потребности детей к исполнительской, художественной, творческой деятельности, к общению с искусством, обес</w:t>
      </w:r>
      <w:r w:rsidR="0050396A">
        <w:rPr>
          <w:lang w:val="ru-RU"/>
        </w:rPr>
        <w:t>печит освоение необходимого минимума знаний, умений и навыков в области музыкального искусства для их практического применения в жизни, предоставляя тем самым возможность желающим подняться на более высокий, профессиональный уровень освоения художественной деятельности</w:t>
      </w:r>
      <w:r w:rsidR="0011414C">
        <w:rPr>
          <w:lang w:val="ru-RU"/>
        </w:rPr>
        <w:t>.</w:t>
      </w:r>
    </w:p>
    <w:p w:rsidR="0050396A" w:rsidRPr="0050396A" w:rsidRDefault="0050396A" w:rsidP="0050396A">
      <w:pPr>
        <w:ind w:left="837" w:right="585" w:firstLine="14"/>
        <w:rPr>
          <w:b/>
          <w:lang w:val="ru-RU"/>
        </w:rPr>
      </w:pPr>
      <w:r w:rsidRPr="0050396A">
        <w:rPr>
          <w:b/>
          <w:lang w:val="ru-RU"/>
        </w:rPr>
        <w:t>Проблемы в школе</w:t>
      </w:r>
    </w:p>
    <w:p w:rsidR="0050396A" w:rsidRPr="0050396A" w:rsidRDefault="0050396A" w:rsidP="0050396A">
      <w:pPr>
        <w:ind w:left="837" w:right="585" w:firstLine="439"/>
        <w:jc w:val="left"/>
        <w:rPr>
          <w:b/>
          <w:lang w:val="ru-RU"/>
        </w:rPr>
      </w:pPr>
      <w:r w:rsidRPr="0050396A">
        <w:rPr>
          <w:b/>
          <w:lang w:val="ru-RU"/>
        </w:rPr>
        <w:t>Проблемы матер</w:t>
      </w:r>
      <w:r>
        <w:rPr>
          <w:b/>
          <w:lang w:val="ru-RU"/>
        </w:rPr>
        <w:t>иально-технического обеспечения</w:t>
      </w:r>
    </w:p>
    <w:p w:rsidR="0050396A" w:rsidRDefault="0050396A" w:rsidP="0050396A">
      <w:pPr>
        <w:numPr>
          <w:ilvl w:val="0"/>
          <w:numId w:val="14"/>
        </w:numPr>
        <w:ind w:right="585"/>
        <w:rPr>
          <w:lang w:val="ru-RU"/>
        </w:rPr>
      </w:pPr>
      <w:r>
        <w:rPr>
          <w:lang w:val="ru-RU"/>
        </w:rPr>
        <w:t>недостаток учебных аудиторий</w:t>
      </w:r>
    </w:p>
    <w:p w:rsidR="0050396A" w:rsidRDefault="0050396A" w:rsidP="0050396A">
      <w:pPr>
        <w:numPr>
          <w:ilvl w:val="0"/>
          <w:numId w:val="14"/>
        </w:numPr>
        <w:ind w:right="585"/>
        <w:rPr>
          <w:lang w:val="ru-RU"/>
        </w:rPr>
      </w:pPr>
      <w:r>
        <w:rPr>
          <w:lang w:val="ru-RU"/>
        </w:rPr>
        <w:t>недостаток музыкальных инструментов</w:t>
      </w:r>
    </w:p>
    <w:p w:rsidR="0050396A" w:rsidRDefault="0050396A" w:rsidP="0050396A">
      <w:pPr>
        <w:numPr>
          <w:ilvl w:val="0"/>
          <w:numId w:val="14"/>
        </w:numPr>
        <w:ind w:right="585"/>
        <w:rPr>
          <w:lang w:val="ru-RU"/>
        </w:rPr>
      </w:pPr>
      <w:r>
        <w:rPr>
          <w:lang w:val="ru-RU"/>
        </w:rPr>
        <w:t>отсутствие рояля в концертном зале</w:t>
      </w:r>
    </w:p>
    <w:p w:rsidR="0050396A" w:rsidRDefault="0050396A" w:rsidP="00757062">
      <w:pPr>
        <w:ind w:left="837" w:right="585" w:firstLine="439"/>
        <w:rPr>
          <w:b/>
          <w:lang w:val="ru-RU"/>
        </w:rPr>
      </w:pPr>
      <w:r w:rsidRPr="0050396A">
        <w:rPr>
          <w:b/>
          <w:lang w:val="ru-RU"/>
        </w:rPr>
        <w:t>Кадровое обеспечение</w:t>
      </w:r>
    </w:p>
    <w:p w:rsidR="00757062" w:rsidRDefault="00507D9D" w:rsidP="009B09DA">
      <w:pPr>
        <w:ind w:right="585"/>
        <w:rPr>
          <w:lang w:val="ru-RU"/>
        </w:rPr>
      </w:pPr>
      <w:r>
        <w:rPr>
          <w:lang w:val="ru-RU"/>
        </w:rPr>
        <w:t xml:space="preserve">      </w:t>
      </w:r>
      <w:r w:rsidR="00757062" w:rsidRPr="00757062">
        <w:rPr>
          <w:lang w:val="ru-RU"/>
        </w:rPr>
        <w:t>Школа нуждается в секретаре</w:t>
      </w:r>
      <w:r w:rsidR="00E74AA9">
        <w:rPr>
          <w:lang w:val="ru-RU"/>
        </w:rPr>
        <w:t xml:space="preserve"> и делопроизводителе.</w:t>
      </w:r>
    </w:p>
    <w:p w:rsidR="00757062" w:rsidRDefault="00757062" w:rsidP="00757062">
      <w:pPr>
        <w:ind w:right="585" w:firstLine="841"/>
        <w:rPr>
          <w:b/>
          <w:lang w:val="ru-RU"/>
        </w:rPr>
      </w:pPr>
      <w:r w:rsidRPr="00757062">
        <w:rPr>
          <w:b/>
          <w:lang w:val="ru-RU"/>
        </w:rPr>
        <w:t>Основные направления в работе на 2019-2020 учебный год</w:t>
      </w:r>
    </w:p>
    <w:p w:rsidR="00757062" w:rsidRDefault="00757062" w:rsidP="00757062">
      <w:pPr>
        <w:numPr>
          <w:ilvl w:val="0"/>
          <w:numId w:val="16"/>
        </w:numPr>
        <w:ind w:right="585" w:firstLine="698"/>
        <w:rPr>
          <w:lang w:val="ru-RU"/>
        </w:rPr>
      </w:pPr>
      <w:r w:rsidRPr="00757062">
        <w:rPr>
          <w:lang w:val="ru-RU"/>
        </w:rPr>
        <w:t>повышение качества образование учащихся</w:t>
      </w:r>
    </w:p>
    <w:p w:rsidR="00757062" w:rsidRDefault="00757062" w:rsidP="00757062">
      <w:pPr>
        <w:numPr>
          <w:ilvl w:val="0"/>
          <w:numId w:val="16"/>
        </w:numPr>
        <w:ind w:right="585" w:firstLine="698"/>
        <w:rPr>
          <w:lang w:val="ru-RU"/>
        </w:rPr>
      </w:pPr>
      <w:r>
        <w:rPr>
          <w:lang w:val="ru-RU"/>
        </w:rPr>
        <w:t>повышение эффективности</w:t>
      </w:r>
      <w:r w:rsidR="0078268E">
        <w:rPr>
          <w:lang w:val="ru-RU"/>
        </w:rPr>
        <w:t xml:space="preserve"> подготовки обучающихся к творческим конкурсам различного уровня</w:t>
      </w:r>
    </w:p>
    <w:p w:rsidR="0078268E" w:rsidRDefault="0078268E" w:rsidP="00757062">
      <w:pPr>
        <w:numPr>
          <w:ilvl w:val="0"/>
          <w:numId w:val="16"/>
        </w:numPr>
        <w:ind w:right="585" w:firstLine="698"/>
        <w:rPr>
          <w:lang w:val="ru-RU"/>
        </w:rPr>
      </w:pPr>
      <w:r>
        <w:rPr>
          <w:lang w:val="ru-RU"/>
        </w:rPr>
        <w:t>повышение ИКТ – компетенции преподавателей</w:t>
      </w:r>
    </w:p>
    <w:p w:rsidR="0078268E" w:rsidRDefault="0078268E" w:rsidP="00757062">
      <w:pPr>
        <w:numPr>
          <w:ilvl w:val="0"/>
          <w:numId w:val="16"/>
        </w:numPr>
        <w:ind w:right="585" w:firstLine="698"/>
        <w:rPr>
          <w:lang w:val="ru-RU"/>
        </w:rPr>
      </w:pPr>
      <w:r>
        <w:rPr>
          <w:lang w:val="ru-RU"/>
        </w:rPr>
        <w:t xml:space="preserve">работа по духовно-нравственному развитию </w:t>
      </w:r>
      <w:r w:rsidR="00756B7C">
        <w:rPr>
          <w:lang w:val="ru-RU"/>
        </w:rPr>
        <w:t>об</w:t>
      </w:r>
      <w:r>
        <w:rPr>
          <w:lang w:val="ru-RU"/>
        </w:rPr>
        <w:t>уча</w:t>
      </w:r>
      <w:r w:rsidR="00756B7C">
        <w:rPr>
          <w:lang w:val="ru-RU"/>
        </w:rPr>
        <w:t>ю</w:t>
      </w:r>
      <w:r>
        <w:rPr>
          <w:lang w:val="ru-RU"/>
        </w:rPr>
        <w:t>щихся</w:t>
      </w:r>
    </w:p>
    <w:p w:rsidR="0078268E" w:rsidRDefault="0078268E" w:rsidP="00757062">
      <w:pPr>
        <w:numPr>
          <w:ilvl w:val="0"/>
          <w:numId w:val="16"/>
        </w:numPr>
        <w:ind w:right="585" w:firstLine="698"/>
        <w:rPr>
          <w:lang w:val="ru-RU"/>
        </w:rPr>
      </w:pPr>
      <w:r>
        <w:rPr>
          <w:lang w:val="ru-RU"/>
        </w:rPr>
        <w:t>повышение квалификации преподавателей</w:t>
      </w:r>
    </w:p>
    <w:p w:rsidR="0078268E" w:rsidRDefault="0078268E" w:rsidP="00757062">
      <w:pPr>
        <w:numPr>
          <w:ilvl w:val="0"/>
          <w:numId w:val="16"/>
        </w:numPr>
        <w:ind w:right="585" w:firstLine="698"/>
        <w:rPr>
          <w:lang w:val="ru-RU"/>
        </w:rPr>
      </w:pPr>
      <w:r>
        <w:rPr>
          <w:lang w:val="ru-RU"/>
        </w:rPr>
        <w:t>укрепление материально-технической базы школы</w:t>
      </w:r>
    </w:p>
    <w:p w:rsidR="0078268E" w:rsidRDefault="0078268E" w:rsidP="00757062">
      <w:pPr>
        <w:numPr>
          <w:ilvl w:val="0"/>
          <w:numId w:val="16"/>
        </w:numPr>
        <w:ind w:right="585" w:firstLine="698"/>
        <w:rPr>
          <w:lang w:val="ru-RU"/>
        </w:rPr>
      </w:pPr>
      <w:r>
        <w:rPr>
          <w:lang w:val="ru-RU"/>
        </w:rPr>
        <w:t>активизация концертно-просветительской деятельности</w:t>
      </w:r>
    </w:p>
    <w:p w:rsidR="0078268E" w:rsidRDefault="0078268E" w:rsidP="00757062">
      <w:pPr>
        <w:numPr>
          <w:ilvl w:val="0"/>
          <w:numId w:val="16"/>
        </w:numPr>
        <w:ind w:right="585" w:firstLine="698"/>
        <w:rPr>
          <w:lang w:val="ru-RU"/>
        </w:rPr>
      </w:pPr>
      <w:r>
        <w:rPr>
          <w:lang w:val="ru-RU"/>
        </w:rPr>
        <w:t>профориентация выпускников</w:t>
      </w:r>
    </w:p>
    <w:p w:rsidR="0078268E" w:rsidRDefault="0078268E" w:rsidP="00757062">
      <w:pPr>
        <w:numPr>
          <w:ilvl w:val="0"/>
          <w:numId w:val="16"/>
        </w:numPr>
        <w:ind w:right="585" w:firstLine="698"/>
        <w:rPr>
          <w:lang w:val="ru-RU"/>
        </w:rPr>
      </w:pPr>
      <w:r>
        <w:rPr>
          <w:lang w:val="ru-RU"/>
        </w:rPr>
        <w:t>обобщение педагогического опыта преподавателей и концертмейстеров</w:t>
      </w:r>
    </w:p>
    <w:p w:rsidR="00AC7881" w:rsidRDefault="0078268E" w:rsidP="00AC7881">
      <w:pPr>
        <w:ind w:right="585" w:firstLine="841"/>
        <w:jc w:val="left"/>
        <w:rPr>
          <w:b/>
          <w:lang w:val="ru-RU"/>
        </w:rPr>
      </w:pPr>
      <w:r w:rsidRPr="0078268E">
        <w:rPr>
          <w:b/>
          <w:lang w:val="ru-RU"/>
        </w:rPr>
        <w:t>Определение условий, обеспечивающих успех (достижение цели)</w:t>
      </w:r>
    </w:p>
    <w:p w:rsidR="0078268E" w:rsidRPr="00AC7881" w:rsidRDefault="00AC7881" w:rsidP="00AC7881">
      <w:pPr>
        <w:numPr>
          <w:ilvl w:val="0"/>
          <w:numId w:val="19"/>
        </w:numPr>
        <w:ind w:right="585" w:hanging="153"/>
        <w:jc w:val="left"/>
        <w:rPr>
          <w:b/>
          <w:lang w:val="ru-RU"/>
        </w:rPr>
      </w:pPr>
      <w:r>
        <w:rPr>
          <w:lang w:val="ru-RU"/>
        </w:rPr>
        <w:t>с</w:t>
      </w:r>
      <w:r w:rsidR="0078268E">
        <w:rPr>
          <w:lang w:val="ru-RU"/>
        </w:rPr>
        <w:t>овершенствование системы внутреннего контроля качества образования</w:t>
      </w:r>
    </w:p>
    <w:p w:rsidR="0078268E" w:rsidRPr="00AC7881" w:rsidRDefault="00AC7881" w:rsidP="0078268E">
      <w:pPr>
        <w:numPr>
          <w:ilvl w:val="0"/>
          <w:numId w:val="19"/>
        </w:numPr>
        <w:ind w:right="585" w:hanging="153"/>
        <w:jc w:val="left"/>
        <w:rPr>
          <w:lang w:val="ru-RU"/>
        </w:rPr>
      </w:pPr>
      <w:r w:rsidRPr="00AC7881">
        <w:rPr>
          <w:lang w:val="ru-RU"/>
        </w:rPr>
        <w:t>совершенствование научно-методического обеспечения образовательного процесса</w:t>
      </w:r>
    </w:p>
    <w:p w:rsidR="00AC7881" w:rsidRPr="00AC7881" w:rsidRDefault="00AC7881" w:rsidP="0078268E">
      <w:pPr>
        <w:numPr>
          <w:ilvl w:val="0"/>
          <w:numId w:val="19"/>
        </w:numPr>
        <w:ind w:right="585" w:hanging="153"/>
        <w:jc w:val="left"/>
        <w:rPr>
          <w:lang w:val="ru-RU"/>
        </w:rPr>
      </w:pPr>
      <w:r w:rsidRPr="00AC7881">
        <w:rPr>
          <w:lang w:val="ru-RU"/>
        </w:rPr>
        <w:t>обеспеченность кадрами</w:t>
      </w:r>
    </w:p>
    <w:p w:rsidR="00AC7881" w:rsidRPr="00AC7881" w:rsidRDefault="00AC7881" w:rsidP="0078268E">
      <w:pPr>
        <w:numPr>
          <w:ilvl w:val="0"/>
          <w:numId w:val="19"/>
        </w:numPr>
        <w:ind w:right="585" w:hanging="153"/>
        <w:jc w:val="left"/>
        <w:rPr>
          <w:lang w:val="ru-RU"/>
        </w:rPr>
      </w:pPr>
      <w:r w:rsidRPr="00AC7881">
        <w:rPr>
          <w:lang w:val="ru-RU"/>
        </w:rPr>
        <w:t>наличие системы планирования</w:t>
      </w:r>
    </w:p>
    <w:p w:rsidR="00AC7881" w:rsidRDefault="00AC7881" w:rsidP="0078268E">
      <w:pPr>
        <w:numPr>
          <w:ilvl w:val="0"/>
          <w:numId w:val="19"/>
        </w:numPr>
        <w:ind w:right="585" w:hanging="153"/>
        <w:jc w:val="left"/>
        <w:rPr>
          <w:lang w:val="ru-RU"/>
        </w:rPr>
      </w:pPr>
      <w:r w:rsidRPr="00AC7881">
        <w:rPr>
          <w:lang w:val="ru-RU"/>
        </w:rPr>
        <w:t>повышение социального статуса преподавателей (оплата труда, обеспечение жильём)</w:t>
      </w:r>
    </w:p>
    <w:p w:rsidR="00AC7881" w:rsidRDefault="00AC7881" w:rsidP="0078268E">
      <w:pPr>
        <w:numPr>
          <w:ilvl w:val="0"/>
          <w:numId w:val="19"/>
        </w:numPr>
        <w:ind w:right="585" w:hanging="153"/>
        <w:jc w:val="left"/>
        <w:rPr>
          <w:lang w:val="ru-RU"/>
        </w:rPr>
      </w:pPr>
      <w:r>
        <w:rPr>
          <w:lang w:val="ru-RU"/>
        </w:rPr>
        <w:t>достаточное финансирование деятельности школы</w:t>
      </w:r>
    </w:p>
    <w:p w:rsidR="00AC7881" w:rsidRDefault="00AC7881" w:rsidP="0078268E">
      <w:pPr>
        <w:numPr>
          <w:ilvl w:val="0"/>
          <w:numId w:val="19"/>
        </w:numPr>
        <w:ind w:right="585" w:hanging="153"/>
        <w:jc w:val="left"/>
        <w:rPr>
          <w:lang w:val="ru-RU"/>
        </w:rPr>
      </w:pPr>
      <w:r>
        <w:rPr>
          <w:lang w:val="ru-RU"/>
        </w:rPr>
        <w:t xml:space="preserve">разработка методического пакета для мониторинга мотивации детей, интересов, художественных предпочтений, который </w:t>
      </w:r>
      <w:r w:rsidR="00575CBB">
        <w:rPr>
          <w:lang w:val="ru-RU"/>
        </w:rPr>
        <w:t>позволит объективно оценивать вк</w:t>
      </w:r>
      <w:r>
        <w:rPr>
          <w:lang w:val="ru-RU"/>
        </w:rPr>
        <w:t>лад педагогов в образовательный и воспитательный процесс, психологическую культуру учителя и уровень педагогического мастерства</w:t>
      </w:r>
    </w:p>
    <w:p w:rsidR="00AC7881" w:rsidRDefault="00AC7881" w:rsidP="0078268E">
      <w:pPr>
        <w:numPr>
          <w:ilvl w:val="0"/>
          <w:numId w:val="19"/>
        </w:numPr>
        <w:ind w:right="585" w:hanging="153"/>
        <w:jc w:val="left"/>
        <w:rPr>
          <w:lang w:val="ru-RU"/>
        </w:rPr>
      </w:pPr>
      <w:r>
        <w:rPr>
          <w:lang w:val="ru-RU"/>
        </w:rPr>
        <w:t>формирование корпоративной культуры педагогического коллектива</w:t>
      </w:r>
    </w:p>
    <w:p w:rsidR="00AC7881" w:rsidRDefault="00AC7881" w:rsidP="00AC7881">
      <w:pPr>
        <w:ind w:right="585"/>
        <w:jc w:val="left"/>
        <w:rPr>
          <w:lang w:val="ru-RU"/>
        </w:rPr>
      </w:pPr>
    </w:p>
    <w:p w:rsidR="00AC7881" w:rsidRDefault="00AC7881" w:rsidP="009B09DA">
      <w:pPr>
        <w:ind w:right="585"/>
        <w:jc w:val="left"/>
        <w:rPr>
          <w:lang w:val="ru-RU"/>
        </w:rPr>
      </w:pPr>
      <w:r>
        <w:rPr>
          <w:lang w:val="ru-RU"/>
        </w:rPr>
        <w:t xml:space="preserve">Дата составления аналитической справки: </w:t>
      </w:r>
      <w:r w:rsidR="00C7610C">
        <w:rPr>
          <w:lang w:val="ru-RU"/>
        </w:rPr>
        <w:t>25.03</w:t>
      </w:r>
      <w:r w:rsidRPr="00C7610C">
        <w:rPr>
          <w:lang w:val="ru-RU"/>
        </w:rPr>
        <w:t>.2020</w:t>
      </w:r>
      <w:r w:rsidR="009B09DA">
        <w:rPr>
          <w:lang w:val="ru-RU"/>
        </w:rPr>
        <w:t xml:space="preserve"> г.</w:t>
      </w:r>
    </w:p>
    <w:p w:rsidR="009B09DA" w:rsidRDefault="009B09DA" w:rsidP="009B09DA">
      <w:pPr>
        <w:ind w:right="585"/>
        <w:rPr>
          <w:lang w:val="ru-RU"/>
        </w:rPr>
      </w:pPr>
      <w:r>
        <w:rPr>
          <w:lang w:val="ru-RU"/>
        </w:rPr>
        <w:t xml:space="preserve">Заместитель директора по УЧ МБУ ДО «Иглинская ДМШ </w:t>
      </w:r>
      <w:r w:rsidR="00AC7881">
        <w:rPr>
          <w:lang w:val="ru-RU"/>
        </w:rPr>
        <w:t>им. М</w:t>
      </w:r>
      <w:r>
        <w:rPr>
          <w:lang w:val="ru-RU"/>
        </w:rPr>
        <w:t xml:space="preserve">. </w:t>
      </w:r>
      <w:r w:rsidR="00AC7881">
        <w:rPr>
          <w:lang w:val="ru-RU"/>
        </w:rPr>
        <w:t>Хисматуллина»</w:t>
      </w:r>
      <w:r>
        <w:rPr>
          <w:lang w:val="ru-RU"/>
        </w:rPr>
        <w:t xml:space="preserve"> </w:t>
      </w:r>
    </w:p>
    <w:p w:rsidR="00AC7881" w:rsidRPr="00AC7881" w:rsidRDefault="009B09DA" w:rsidP="009B09DA">
      <w:pPr>
        <w:ind w:right="585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____________</w:t>
      </w:r>
      <w:r w:rsidR="00AC7881">
        <w:rPr>
          <w:lang w:val="ru-RU"/>
        </w:rPr>
        <w:t>И.Р.Айгу</w:t>
      </w:r>
      <w:r w:rsidR="00A717E4">
        <w:rPr>
          <w:lang w:val="ru-RU"/>
        </w:rPr>
        <w:t>жи</w:t>
      </w:r>
      <w:r w:rsidR="00AC7881">
        <w:rPr>
          <w:lang w:val="ru-RU"/>
        </w:rPr>
        <w:t>на</w:t>
      </w:r>
    </w:p>
    <w:p w:rsidR="008B00D2" w:rsidRPr="00C7610C" w:rsidRDefault="008B00D2" w:rsidP="00575CBB">
      <w:pPr>
        <w:spacing w:after="0" w:line="259" w:lineRule="auto"/>
        <w:ind w:left="-715" w:right="-134" w:firstLine="0"/>
        <w:jc w:val="center"/>
        <w:rPr>
          <w:lang w:val="ru-RU"/>
        </w:rPr>
      </w:pPr>
    </w:p>
    <w:sectPr w:rsidR="008B00D2" w:rsidRPr="00C7610C" w:rsidSect="009D0C15">
      <w:pgSz w:w="11906" w:h="16838"/>
      <w:pgMar w:top="240" w:right="257" w:bottom="158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43AB"/>
    <w:multiLevelType w:val="hybridMultilevel"/>
    <w:tmpl w:val="2034DEE6"/>
    <w:lvl w:ilvl="0" w:tplc="ABB85B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712E7"/>
    <w:multiLevelType w:val="hybridMultilevel"/>
    <w:tmpl w:val="D5D84D94"/>
    <w:lvl w:ilvl="0" w:tplc="ABB85B2C">
      <w:start w:val="1"/>
      <w:numFmt w:val="bullet"/>
      <w:lvlText w:val="-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A4339E">
      <w:start w:val="1"/>
      <w:numFmt w:val="bullet"/>
      <w:lvlText w:val="o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4FA72">
      <w:start w:val="1"/>
      <w:numFmt w:val="bullet"/>
      <w:lvlText w:val="▪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622DDE">
      <w:start w:val="1"/>
      <w:numFmt w:val="bullet"/>
      <w:lvlText w:val="•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F4C902">
      <w:start w:val="1"/>
      <w:numFmt w:val="bullet"/>
      <w:lvlText w:val="o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0E1F80">
      <w:start w:val="1"/>
      <w:numFmt w:val="bullet"/>
      <w:lvlText w:val="▪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DE962A">
      <w:start w:val="1"/>
      <w:numFmt w:val="bullet"/>
      <w:lvlText w:val="•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484894">
      <w:start w:val="1"/>
      <w:numFmt w:val="bullet"/>
      <w:lvlText w:val="o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2CCE14">
      <w:start w:val="1"/>
      <w:numFmt w:val="bullet"/>
      <w:lvlText w:val="▪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3E7B0A"/>
    <w:multiLevelType w:val="hybridMultilevel"/>
    <w:tmpl w:val="0D22332A"/>
    <w:lvl w:ilvl="0" w:tplc="39921D9C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CC3ACA">
      <w:start w:val="1"/>
      <w:numFmt w:val="bullet"/>
      <w:lvlText w:val="o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3A8C80">
      <w:start w:val="1"/>
      <w:numFmt w:val="bullet"/>
      <w:lvlText w:val="▪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CD87C">
      <w:start w:val="1"/>
      <w:numFmt w:val="bullet"/>
      <w:lvlText w:val="•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98F6B0">
      <w:start w:val="1"/>
      <w:numFmt w:val="bullet"/>
      <w:lvlText w:val="o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DA9B4A">
      <w:start w:val="1"/>
      <w:numFmt w:val="bullet"/>
      <w:lvlText w:val="▪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E07EE8">
      <w:start w:val="1"/>
      <w:numFmt w:val="bullet"/>
      <w:lvlText w:val="•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02012A">
      <w:start w:val="1"/>
      <w:numFmt w:val="bullet"/>
      <w:lvlText w:val="o"/>
      <w:lvlJc w:val="left"/>
      <w:pPr>
        <w:ind w:left="6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30619C">
      <w:start w:val="1"/>
      <w:numFmt w:val="bullet"/>
      <w:lvlText w:val="▪"/>
      <w:lvlJc w:val="left"/>
      <w:pPr>
        <w:ind w:left="7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1A0E57"/>
    <w:multiLevelType w:val="hybridMultilevel"/>
    <w:tmpl w:val="B83ECD9E"/>
    <w:lvl w:ilvl="0" w:tplc="AE522D2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1A23C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74F4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92B5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F825E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D6FE0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0CE02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4E3C3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50AE9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38725B"/>
    <w:multiLevelType w:val="hybridMultilevel"/>
    <w:tmpl w:val="C4EE9B92"/>
    <w:lvl w:ilvl="0" w:tplc="9A761156">
      <w:start w:val="1"/>
      <w:numFmt w:val="bullet"/>
      <w:lvlText w:val="-"/>
      <w:lvlJc w:val="left"/>
      <w:pPr>
        <w:ind w:left="1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7A1FE0">
      <w:start w:val="1"/>
      <w:numFmt w:val="bullet"/>
      <w:lvlText w:val="o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24D42">
      <w:start w:val="1"/>
      <w:numFmt w:val="bullet"/>
      <w:lvlText w:val="▪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74403C">
      <w:start w:val="1"/>
      <w:numFmt w:val="bullet"/>
      <w:lvlText w:val="•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00AC7C">
      <w:start w:val="1"/>
      <w:numFmt w:val="bullet"/>
      <w:lvlText w:val="o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BC210E">
      <w:start w:val="1"/>
      <w:numFmt w:val="bullet"/>
      <w:lvlText w:val="▪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860948">
      <w:start w:val="1"/>
      <w:numFmt w:val="bullet"/>
      <w:lvlText w:val="•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78F194">
      <w:start w:val="1"/>
      <w:numFmt w:val="bullet"/>
      <w:lvlText w:val="o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9E423A">
      <w:start w:val="1"/>
      <w:numFmt w:val="bullet"/>
      <w:lvlText w:val="▪"/>
      <w:lvlJc w:val="left"/>
      <w:pPr>
        <w:ind w:left="7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C02C31"/>
    <w:multiLevelType w:val="hybridMultilevel"/>
    <w:tmpl w:val="2A72CB84"/>
    <w:lvl w:ilvl="0" w:tplc="448ACD42">
      <w:start w:val="2"/>
      <w:numFmt w:val="decimal"/>
      <w:lvlText w:val="%1.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AAE8BE">
      <w:start w:val="1"/>
      <w:numFmt w:val="bullet"/>
      <w:lvlText w:val="-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BEE3BE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66EF8E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A26DA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9CDDF8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08376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6C47D6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6DDCC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D849AA"/>
    <w:multiLevelType w:val="hybridMultilevel"/>
    <w:tmpl w:val="894CD05A"/>
    <w:lvl w:ilvl="0" w:tplc="8160D608">
      <w:start w:val="1"/>
      <w:numFmt w:val="bullet"/>
      <w:lvlText w:val=""/>
      <w:lvlJc w:val="left"/>
      <w:pPr>
        <w:ind w:left="1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AEE630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FC0066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CC1F04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5CDDF2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0CE186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364764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C04218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40D4C6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ECC0DFE"/>
    <w:multiLevelType w:val="hybridMultilevel"/>
    <w:tmpl w:val="D354B396"/>
    <w:lvl w:ilvl="0" w:tplc="ABB85B2C">
      <w:start w:val="1"/>
      <w:numFmt w:val="bullet"/>
      <w:lvlText w:val="-"/>
      <w:lvlJc w:val="left"/>
      <w:pPr>
        <w:ind w:left="155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8">
    <w:nsid w:val="34BB3187"/>
    <w:multiLevelType w:val="hybridMultilevel"/>
    <w:tmpl w:val="8B526152"/>
    <w:lvl w:ilvl="0" w:tplc="ABB85B2C">
      <w:start w:val="1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3EF577CB"/>
    <w:multiLevelType w:val="hybridMultilevel"/>
    <w:tmpl w:val="D2F21006"/>
    <w:lvl w:ilvl="0" w:tplc="ABB85B2C">
      <w:start w:val="1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4B2347F0"/>
    <w:multiLevelType w:val="hybridMultilevel"/>
    <w:tmpl w:val="212AB2C8"/>
    <w:lvl w:ilvl="0" w:tplc="2B50FE6E">
      <w:start w:val="1"/>
      <w:numFmt w:val="bullet"/>
      <w:lvlText w:val="-"/>
      <w:lvlJc w:val="left"/>
      <w:pPr>
        <w:ind w:left="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8349C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46C614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E10D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FCF6B6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A62206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388A3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9C8E34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2E530C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55B41A3"/>
    <w:multiLevelType w:val="hybridMultilevel"/>
    <w:tmpl w:val="9B70B4FA"/>
    <w:lvl w:ilvl="0" w:tplc="ABB85B2C">
      <w:start w:val="1"/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>
    <w:nsid w:val="5B341459"/>
    <w:multiLevelType w:val="hybridMultilevel"/>
    <w:tmpl w:val="88FC95DE"/>
    <w:lvl w:ilvl="0" w:tplc="ABB85B2C">
      <w:start w:val="1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5F034928"/>
    <w:multiLevelType w:val="hybridMultilevel"/>
    <w:tmpl w:val="A95E1384"/>
    <w:lvl w:ilvl="0" w:tplc="ABB85B2C">
      <w:start w:val="1"/>
      <w:numFmt w:val="bullet"/>
      <w:lvlText w:val="-"/>
      <w:lvlJc w:val="left"/>
      <w:pPr>
        <w:ind w:left="226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3" w:hanging="360"/>
      </w:pPr>
      <w:rPr>
        <w:rFonts w:ascii="Wingdings" w:hAnsi="Wingdings" w:hint="default"/>
      </w:rPr>
    </w:lvl>
  </w:abstractNum>
  <w:abstractNum w:abstractNumId="14">
    <w:nsid w:val="645B55DF"/>
    <w:multiLevelType w:val="hybridMultilevel"/>
    <w:tmpl w:val="0F24407E"/>
    <w:lvl w:ilvl="0" w:tplc="809C714C">
      <w:start w:val="1"/>
      <w:numFmt w:val="decimal"/>
      <w:lvlText w:val="%1."/>
      <w:lvlJc w:val="left"/>
      <w:pPr>
        <w:ind w:left="2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4" w:hanging="360"/>
      </w:pPr>
    </w:lvl>
    <w:lvl w:ilvl="2" w:tplc="0419001B" w:tentative="1">
      <w:start w:val="1"/>
      <w:numFmt w:val="lowerRoman"/>
      <w:lvlText w:val="%3."/>
      <w:lvlJc w:val="right"/>
      <w:pPr>
        <w:ind w:left="4294" w:hanging="180"/>
      </w:pPr>
    </w:lvl>
    <w:lvl w:ilvl="3" w:tplc="0419000F" w:tentative="1">
      <w:start w:val="1"/>
      <w:numFmt w:val="decimal"/>
      <w:lvlText w:val="%4."/>
      <w:lvlJc w:val="left"/>
      <w:pPr>
        <w:ind w:left="5014" w:hanging="360"/>
      </w:pPr>
    </w:lvl>
    <w:lvl w:ilvl="4" w:tplc="04190019" w:tentative="1">
      <w:start w:val="1"/>
      <w:numFmt w:val="lowerLetter"/>
      <w:lvlText w:val="%5."/>
      <w:lvlJc w:val="left"/>
      <w:pPr>
        <w:ind w:left="5734" w:hanging="360"/>
      </w:pPr>
    </w:lvl>
    <w:lvl w:ilvl="5" w:tplc="0419001B" w:tentative="1">
      <w:start w:val="1"/>
      <w:numFmt w:val="lowerRoman"/>
      <w:lvlText w:val="%6."/>
      <w:lvlJc w:val="right"/>
      <w:pPr>
        <w:ind w:left="6454" w:hanging="180"/>
      </w:pPr>
    </w:lvl>
    <w:lvl w:ilvl="6" w:tplc="0419000F" w:tentative="1">
      <w:start w:val="1"/>
      <w:numFmt w:val="decimal"/>
      <w:lvlText w:val="%7."/>
      <w:lvlJc w:val="left"/>
      <w:pPr>
        <w:ind w:left="7174" w:hanging="360"/>
      </w:pPr>
    </w:lvl>
    <w:lvl w:ilvl="7" w:tplc="04190019" w:tentative="1">
      <w:start w:val="1"/>
      <w:numFmt w:val="lowerLetter"/>
      <w:lvlText w:val="%8."/>
      <w:lvlJc w:val="left"/>
      <w:pPr>
        <w:ind w:left="7894" w:hanging="360"/>
      </w:pPr>
    </w:lvl>
    <w:lvl w:ilvl="8" w:tplc="0419001B" w:tentative="1">
      <w:start w:val="1"/>
      <w:numFmt w:val="lowerRoman"/>
      <w:lvlText w:val="%9."/>
      <w:lvlJc w:val="right"/>
      <w:pPr>
        <w:ind w:left="8614" w:hanging="180"/>
      </w:pPr>
    </w:lvl>
  </w:abstractNum>
  <w:abstractNum w:abstractNumId="15">
    <w:nsid w:val="68D57ED6"/>
    <w:multiLevelType w:val="hybridMultilevel"/>
    <w:tmpl w:val="AACA7C38"/>
    <w:lvl w:ilvl="0" w:tplc="0F56AB2E">
      <w:start w:val="1"/>
      <w:numFmt w:val="bullet"/>
      <w:lvlText w:val="–"/>
      <w:lvlJc w:val="left"/>
      <w:pPr>
        <w:ind w:left="3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6">
    <w:nsid w:val="6CC74AFD"/>
    <w:multiLevelType w:val="hybridMultilevel"/>
    <w:tmpl w:val="23A25F12"/>
    <w:lvl w:ilvl="0" w:tplc="ABB85B2C">
      <w:start w:val="1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70757D82"/>
    <w:multiLevelType w:val="hybridMultilevel"/>
    <w:tmpl w:val="55DC4F04"/>
    <w:lvl w:ilvl="0" w:tplc="ABB85B2C">
      <w:start w:val="1"/>
      <w:numFmt w:val="bullet"/>
      <w:lvlText w:val="-"/>
      <w:lvlJc w:val="left"/>
      <w:pPr>
        <w:ind w:left="155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8">
    <w:nsid w:val="77857B03"/>
    <w:multiLevelType w:val="hybridMultilevel"/>
    <w:tmpl w:val="0978C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6"/>
  </w:num>
  <w:num w:numId="10">
    <w:abstractNumId w:val="18"/>
  </w:num>
  <w:num w:numId="11">
    <w:abstractNumId w:val="7"/>
  </w:num>
  <w:num w:numId="12">
    <w:abstractNumId w:val="17"/>
  </w:num>
  <w:num w:numId="13">
    <w:abstractNumId w:val="12"/>
  </w:num>
  <w:num w:numId="14">
    <w:abstractNumId w:val="13"/>
  </w:num>
  <w:num w:numId="15">
    <w:abstractNumId w:val="8"/>
  </w:num>
  <w:num w:numId="16">
    <w:abstractNumId w:val="9"/>
  </w:num>
  <w:num w:numId="17">
    <w:abstractNumId w:val="14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D2"/>
    <w:rsid w:val="00061248"/>
    <w:rsid w:val="00065B2E"/>
    <w:rsid w:val="000A4A67"/>
    <w:rsid w:val="0011414C"/>
    <w:rsid w:val="00155806"/>
    <w:rsid w:val="0019098B"/>
    <w:rsid w:val="00190DAB"/>
    <w:rsid w:val="001A64A9"/>
    <w:rsid w:val="001B3946"/>
    <w:rsid w:val="001B3ACC"/>
    <w:rsid w:val="00230AE9"/>
    <w:rsid w:val="00235711"/>
    <w:rsid w:val="002701DB"/>
    <w:rsid w:val="0027427F"/>
    <w:rsid w:val="002E5D69"/>
    <w:rsid w:val="002F1433"/>
    <w:rsid w:val="00311552"/>
    <w:rsid w:val="00311679"/>
    <w:rsid w:val="00311C38"/>
    <w:rsid w:val="003514BB"/>
    <w:rsid w:val="00367847"/>
    <w:rsid w:val="003E66B0"/>
    <w:rsid w:val="00441D13"/>
    <w:rsid w:val="00441F01"/>
    <w:rsid w:val="00444447"/>
    <w:rsid w:val="004A49AB"/>
    <w:rsid w:val="004B49EE"/>
    <w:rsid w:val="004E234C"/>
    <w:rsid w:val="0050396A"/>
    <w:rsid w:val="00507D9D"/>
    <w:rsid w:val="00565162"/>
    <w:rsid w:val="00575CBB"/>
    <w:rsid w:val="005B41E2"/>
    <w:rsid w:val="005C5F58"/>
    <w:rsid w:val="005C726B"/>
    <w:rsid w:val="005D59F2"/>
    <w:rsid w:val="00607EE1"/>
    <w:rsid w:val="00666B7F"/>
    <w:rsid w:val="00684C0F"/>
    <w:rsid w:val="006E3EEF"/>
    <w:rsid w:val="00727B18"/>
    <w:rsid w:val="00756B7C"/>
    <w:rsid w:val="00757062"/>
    <w:rsid w:val="00780258"/>
    <w:rsid w:val="0078268E"/>
    <w:rsid w:val="00783A70"/>
    <w:rsid w:val="008037E6"/>
    <w:rsid w:val="00816A62"/>
    <w:rsid w:val="00831CBB"/>
    <w:rsid w:val="008819BD"/>
    <w:rsid w:val="00890AA7"/>
    <w:rsid w:val="008B00D2"/>
    <w:rsid w:val="008B5FF6"/>
    <w:rsid w:val="0092199F"/>
    <w:rsid w:val="009A2F25"/>
    <w:rsid w:val="009B09DA"/>
    <w:rsid w:val="009D0C15"/>
    <w:rsid w:val="009D3C54"/>
    <w:rsid w:val="009F34C0"/>
    <w:rsid w:val="00A21A31"/>
    <w:rsid w:val="00A2516F"/>
    <w:rsid w:val="00A52609"/>
    <w:rsid w:val="00A717E4"/>
    <w:rsid w:val="00AC7881"/>
    <w:rsid w:val="00B226E4"/>
    <w:rsid w:val="00B3785D"/>
    <w:rsid w:val="00B86F40"/>
    <w:rsid w:val="00BD4023"/>
    <w:rsid w:val="00BE6F09"/>
    <w:rsid w:val="00BF27CA"/>
    <w:rsid w:val="00C0273C"/>
    <w:rsid w:val="00C11119"/>
    <w:rsid w:val="00C205B2"/>
    <w:rsid w:val="00C42E81"/>
    <w:rsid w:val="00C67521"/>
    <w:rsid w:val="00C7610C"/>
    <w:rsid w:val="00C7754F"/>
    <w:rsid w:val="00C8551A"/>
    <w:rsid w:val="00D66C18"/>
    <w:rsid w:val="00D93184"/>
    <w:rsid w:val="00DA6DA3"/>
    <w:rsid w:val="00DE1BEF"/>
    <w:rsid w:val="00E0341D"/>
    <w:rsid w:val="00E138C9"/>
    <w:rsid w:val="00E332B1"/>
    <w:rsid w:val="00E74AA9"/>
    <w:rsid w:val="00E85035"/>
    <w:rsid w:val="00E867A3"/>
    <w:rsid w:val="00EA6940"/>
    <w:rsid w:val="00EC0818"/>
    <w:rsid w:val="00ED6F95"/>
    <w:rsid w:val="00F10B7F"/>
    <w:rsid w:val="00F2203E"/>
    <w:rsid w:val="00F6250A"/>
    <w:rsid w:val="00F70006"/>
    <w:rsid w:val="00FC56D5"/>
    <w:rsid w:val="00FF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15"/>
    <w:pPr>
      <w:spacing w:after="15" w:line="266" w:lineRule="auto"/>
      <w:ind w:left="435" w:right="586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D0C15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311C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037E6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C15"/>
    <w:pPr>
      <w:spacing w:after="15" w:line="266" w:lineRule="auto"/>
      <w:ind w:left="435" w:right="586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D0C15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311C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8037E6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3823</Words>
  <Characters>21793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Пользователь</cp:lastModifiedBy>
  <cp:revision>2</cp:revision>
  <cp:lastPrinted>2020-04-29T07:21:00Z</cp:lastPrinted>
  <dcterms:created xsi:type="dcterms:W3CDTF">2022-11-03T09:38:00Z</dcterms:created>
  <dcterms:modified xsi:type="dcterms:W3CDTF">2022-11-03T09:38:00Z</dcterms:modified>
</cp:coreProperties>
</file>